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5EE" w:rsidRPr="00F01875" w:rsidRDefault="00D225EE" w:rsidP="00E63FA3">
      <w:pPr>
        <w:rPr>
          <w:rFonts w:ascii="Tahoma" w:hAnsi="Tahoma" w:cs="Tahoma"/>
        </w:rPr>
      </w:pPr>
    </w:p>
    <w:sectPr w:rsidR="00D225EE" w:rsidRPr="00F01875" w:rsidSect="00E63FA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3912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D80" w:rsidRDefault="00872D80" w:rsidP="00EC7872">
      <w:pPr>
        <w:spacing w:after="0" w:line="240" w:lineRule="auto"/>
      </w:pPr>
      <w:r>
        <w:separator/>
      </w:r>
    </w:p>
  </w:endnote>
  <w:endnote w:type="continuationSeparator" w:id="0">
    <w:p w:rsidR="00872D80" w:rsidRDefault="00872D80" w:rsidP="00EC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18" w:rsidRPr="00B01451" w:rsidRDefault="00AC1263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AC1263">
      <w:rPr>
        <w:rFonts w:ascii="Tahoma" w:hAnsi="Tahoma" w:cs="Tahoma"/>
        <w:noProof/>
        <w:sz w:val="24"/>
        <w:szCs w:val="16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-313690</wp:posOffset>
          </wp:positionH>
          <wp:positionV relativeFrom="paragraph">
            <wp:posOffset>-55245</wp:posOffset>
          </wp:positionV>
          <wp:extent cx="805180" cy="681990"/>
          <wp:effectExtent l="0" t="0" r="0" b="0"/>
          <wp:wrapNone/>
          <wp:docPr id="3" name="Kép 1" descr="E:\Dokumentumok\logok\Beac logo full vector - szines_arany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kumentumok\logok\Beac logo full vector - szines_arany_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4A18" w:rsidRPr="00B01451">
      <w:rPr>
        <w:rFonts w:ascii="Tahoma" w:hAnsi="Tahoma" w:cs="Tahoma"/>
        <w:sz w:val="24"/>
        <w:szCs w:val="16"/>
      </w:rPr>
      <w:t>BEAC Központi Iroda</w:t>
    </w:r>
  </w:p>
  <w:p w:rsidR="00724A18" w:rsidRPr="00B01451" w:rsidRDefault="00724A18" w:rsidP="00AC1263">
    <w:pPr>
      <w:pStyle w:val="llb"/>
      <w:tabs>
        <w:tab w:val="clear" w:pos="9072"/>
      </w:tabs>
      <w:ind w:left="851" w:right="1559"/>
      <w:rPr>
        <w:rFonts w:ascii="Tahoma" w:hAnsi="Tahoma" w:cs="Tahoma"/>
        <w:sz w:val="24"/>
        <w:szCs w:val="16"/>
      </w:rPr>
    </w:pPr>
    <w:r w:rsidRPr="00B01451">
      <w:rPr>
        <w:rFonts w:ascii="Tahoma" w:hAnsi="Tahoma" w:cs="Tahoma"/>
        <w:sz w:val="24"/>
        <w:szCs w:val="16"/>
      </w:rPr>
      <w:t xml:space="preserve">1117 Budapest, </w:t>
    </w:r>
    <w:proofErr w:type="spellStart"/>
    <w:r w:rsidRPr="00B01451">
      <w:rPr>
        <w:rFonts w:ascii="Tahoma" w:hAnsi="Tahoma" w:cs="Tahoma"/>
        <w:sz w:val="24"/>
        <w:szCs w:val="16"/>
      </w:rPr>
      <w:t>Bogdánfy</w:t>
    </w:r>
    <w:proofErr w:type="spellEnd"/>
    <w:r w:rsidRPr="00B01451">
      <w:rPr>
        <w:rFonts w:ascii="Tahoma" w:hAnsi="Tahoma" w:cs="Tahoma"/>
        <w:sz w:val="24"/>
        <w:szCs w:val="16"/>
      </w:rPr>
      <w:t xml:space="preserve"> Ö. u. 10./B.</w:t>
    </w:r>
    <w:r w:rsidRPr="00B01451">
      <w:rPr>
        <w:rFonts w:ascii="Tahoma" w:hAnsi="Tahoma" w:cs="Tahoma"/>
        <w:sz w:val="24"/>
        <w:szCs w:val="16"/>
      </w:rPr>
      <w:br/>
      <w:t xml:space="preserve">Telefon: 06 (1) 209-0617 E-mail: </w:t>
    </w:r>
    <w:hyperlink r:id="rId2" w:history="1">
      <w:r w:rsidRPr="00B01451">
        <w:rPr>
          <w:rStyle w:val="Hiperhivatkozs"/>
          <w:rFonts w:ascii="Tahoma" w:hAnsi="Tahoma" w:cs="Tahoma"/>
          <w:sz w:val="24"/>
          <w:szCs w:val="16"/>
        </w:rPr>
        <w:t>info@beac.elte.hu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D80" w:rsidRDefault="00872D80" w:rsidP="00EC7872">
      <w:pPr>
        <w:spacing w:after="0" w:line="240" w:lineRule="auto"/>
      </w:pPr>
      <w:r>
        <w:separator/>
      </w:r>
    </w:p>
  </w:footnote>
  <w:footnote w:type="continuationSeparator" w:id="0">
    <w:p w:rsidR="00872D80" w:rsidRDefault="00872D80" w:rsidP="00EC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B1FB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6" o:spid="_x0000_s2056" type="#_x0000_t75" style="position:absolute;margin-left:0;margin-top:0;width:595.3pt;height:841.9pt;z-index:-251653120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B1FB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7" o:spid="_x0000_s2057" type="#_x0000_t75" style="position:absolute;margin-left:-70.85pt;margin-top:-208.1pt;width:595.3pt;height:841.9pt;z-index:-251652096;mso-position-horizontal-relative:margin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872" w:rsidRDefault="00EB1FB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785745" o:spid="_x0000_s2055" type="#_x0000_t75" style="position:absolute;margin-left:0;margin-top:0;width:595.3pt;height:841.9pt;z-index:-251654144;mso-position-horizontal:center;mso-position-horizontal-relative:margin;mso-position-vertical:center;mso-position-vertical-relative:margin" o:allowincell="f">
          <v:imagedata r:id="rId1" o:title="BEAC_120_LEVELPAPIR_SESSION01_01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7872"/>
    <w:rsid w:val="00010DAE"/>
    <w:rsid w:val="001B52BB"/>
    <w:rsid w:val="001E7BC3"/>
    <w:rsid w:val="00215F5D"/>
    <w:rsid w:val="00280A78"/>
    <w:rsid w:val="002C5AEC"/>
    <w:rsid w:val="0031445A"/>
    <w:rsid w:val="004C7142"/>
    <w:rsid w:val="004F28EF"/>
    <w:rsid w:val="006C6B3A"/>
    <w:rsid w:val="00724A18"/>
    <w:rsid w:val="00872D80"/>
    <w:rsid w:val="00921BB0"/>
    <w:rsid w:val="00AC1263"/>
    <w:rsid w:val="00B01451"/>
    <w:rsid w:val="00D225EE"/>
    <w:rsid w:val="00E63FA3"/>
    <w:rsid w:val="00EB1FBB"/>
    <w:rsid w:val="00EC7872"/>
    <w:rsid w:val="00F0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25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C7872"/>
  </w:style>
  <w:style w:type="paragraph" w:styleId="llb">
    <w:name w:val="footer"/>
    <w:basedOn w:val="Norml"/>
    <w:link w:val="llbChar"/>
    <w:uiPriority w:val="99"/>
    <w:unhideWhenUsed/>
    <w:rsid w:val="00EC7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7872"/>
  </w:style>
  <w:style w:type="paragraph" w:styleId="Buborkszveg">
    <w:name w:val="Balloon Text"/>
    <w:basedOn w:val="Norml"/>
    <w:link w:val="BuborkszvegChar"/>
    <w:uiPriority w:val="99"/>
    <w:semiHidden/>
    <w:unhideWhenUsed/>
    <w:rsid w:val="00EC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787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24A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eac.elte.h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BeacASRock</dc:creator>
  <cp:lastModifiedBy>BeacASRock</cp:lastModifiedBy>
  <cp:revision>3</cp:revision>
  <cp:lastPrinted>2017-10-16T08:46:00Z</cp:lastPrinted>
  <dcterms:created xsi:type="dcterms:W3CDTF">2017-11-06T11:48:00Z</dcterms:created>
  <dcterms:modified xsi:type="dcterms:W3CDTF">2017-11-06T11:48:00Z</dcterms:modified>
</cp:coreProperties>
</file>