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sldx" ContentType="application/vnd.openxmlformats-officedocument.presentationml.slide"/>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E65" w:rsidRPr="004C31DF" w:rsidRDefault="00306E65" w:rsidP="00306E65">
      <w:pPr>
        <w:spacing w:after="0" w:line="240" w:lineRule="auto"/>
        <w:jc w:val="both"/>
        <w:rPr>
          <w:rFonts w:ascii="Times New Roman" w:hAnsi="Times New Roman"/>
          <w:b/>
          <w:bCs/>
          <w:sz w:val="24"/>
          <w:szCs w:val="24"/>
          <w:lang w:eastAsia="hu-HU"/>
        </w:rPr>
      </w:pPr>
      <w:bookmarkStart w:id="0" w:name="_GoBack"/>
      <w:bookmarkEnd w:id="0"/>
    </w:p>
    <w:p w:rsidR="00306E65" w:rsidRPr="004C31DF" w:rsidRDefault="00306E65" w:rsidP="00306E65">
      <w:pPr>
        <w:spacing w:after="0" w:line="240" w:lineRule="auto"/>
        <w:jc w:val="both"/>
        <w:rPr>
          <w:rFonts w:ascii="Times New Roman" w:hAnsi="Times New Roman"/>
          <w:b/>
          <w:bCs/>
          <w:sz w:val="24"/>
          <w:szCs w:val="24"/>
          <w:lang w:eastAsia="hu-HU"/>
        </w:rPr>
      </w:pPr>
    </w:p>
    <w:p w:rsidR="00306E65" w:rsidRPr="004C31DF" w:rsidRDefault="00306E65" w:rsidP="00306E65">
      <w:pPr>
        <w:spacing w:after="0" w:line="240" w:lineRule="auto"/>
        <w:jc w:val="both"/>
        <w:rPr>
          <w:rFonts w:ascii="Times New Roman" w:hAnsi="Times New Roman"/>
          <w:b/>
          <w:bCs/>
          <w:sz w:val="24"/>
          <w:szCs w:val="24"/>
          <w:lang w:eastAsia="hu-HU"/>
        </w:rPr>
      </w:pPr>
    </w:p>
    <w:p w:rsidR="00306E65" w:rsidRPr="004C31DF" w:rsidRDefault="00306E65" w:rsidP="00306E65">
      <w:pPr>
        <w:spacing w:after="0" w:line="240" w:lineRule="auto"/>
        <w:jc w:val="both"/>
        <w:rPr>
          <w:rFonts w:ascii="Times New Roman" w:hAnsi="Times New Roman"/>
          <w:b/>
          <w:bCs/>
          <w:sz w:val="24"/>
          <w:szCs w:val="24"/>
          <w:lang w:eastAsia="hu-HU"/>
        </w:rPr>
      </w:pPr>
    </w:p>
    <w:p w:rsidR="00306E65" w:rsidRPr="004C31DF" w:rsidRDefault="00306E65" w:rsidP="00306E65">
      <w:pPr>
        <w:spacing w:after="0" w:line="240" w:lineRule="auto"/>
        <w:jc w:val="both"/>
        <w:rPr>
          <w:rFonts w:ascii="Times New Roman" w:hAnsi="Times New Roman"/>
          <w:b/>
          <w:bCs/>
          <w:sz w:val="24"/>
          <w:szCs w:val="24"/>
          <w:lang w:eastAsia="hu-HU"/>
        </w:rPr>
      </w:pPr>
    </w:p>
    <w:p w:rsidR="00306E65" w:rsidRPr="004C31DF" w:rsidRDefault="00306E65" w:rsidP="00306E65">
      <w:pPr>
        <w:spacing w:after="0" w:line="240" w:lineRule="auto"/>
        <w:jc w:val="both"/>
        <w:rPr>
          <w:rFonts w:ascii="Times New Roman" w:hAnsi="Times New Roman"/>
          <w:b/>
          <w:bCs/>
          <w:sz w:val="24"/>
          <w:szCs w:val="24"/>
          <w:lang w:eastAsia="hu-HU"/>
        </w:rPr>
      </w:pPr>
    </w:p>
    <w:p w:rsidR="00306E65" w:rsidRPr="004C31DF" w:rsidRDefault="00306E65" w:rsidP="00306E65">
      <w:pPr>
        <w:spacing w:after="0" w:line="240" w:lineRule="auto"/>
        <w:jc w:val="both"/>
        <w:rPr>
          <w:rFonts w:ascii="Times New Roman" w:hAnsi="Times New Roman"/>
          <w:b/>
          <w:bCs/>
          <w:sz w:val="24"/>
          <w:szCs w:val="24"/>
          <w:lang w:eastAsia="hu-HU"/>
        </w:rPr>
      </w:pPr>
    </w:p>
    <w:p w:rsidR="00306E65" w:rsidRPr="004C31DF" w:rsidRDefault="00306E65" w:rsidP="00306E65">
      <w:pPr>
        <w:spacing w:after="0" w:line="240" w:lineRule="auto"/>
        <w:jc w:val="both"/>
        <w:rPr>
          <w:rFonts w:ascii="Times New Roman" w:hAnsi="Times New Roman"/>
          <w:b/>
          <w:bCs/>
          <w:sz w:val="24"/>
          <w:szCs w:val="24"/>
          <w:lang w:eastAsia="hu-HU"/>
        </w:rPr>
      </w:pPr>
    </w:p>
    <w:p w:rsidR="00306E65" w:rsidRPr="004C31DF" w:rsidRDefault="00306E65" w:rsidP="00306E65">
      <w:pPr>
        <w:spacing w:after="0" w:line="240" w:lineRule="auto"/>
        <w:jc w:val="both"/>
        <w:rPr>
          <w:rFonts w:ascii="Times New Roman" w:hAnsi="Times New Roman"/>
          <w:b/>
          <w:bCs/>
          <w:sz w:val="24"/>
          <w:szCs w:val="24"/>
          <w:lang w:eastAsia="hu-HU"/>
        </w:rPr>
      </w:pPr>
    </w:p>
    <w:p w:rsidR="00306E65" w:rsidRPr="004C31DF" w:rsidRDefault="00306E65" w:rsidP="00306E65">
      <w:pPr>
        <w:spacing w:after="0" w:line="240" w:lineRule="auto"/>
        <w:jc w:val="both"/>
        <w:rPr>
          <w:rFonts w:ascii="Times New Roman" w:hAnsi="Times New Roman"/>
          <w:b/>
          <w:bCs/>
          <w:caps/>
          <w:sz w:val="24"/>
          <w:szCs w:val="24"/>
          <w:lang w:eastAsia="hu-HU"/>
        </w:rPr>
      </w:pPr>
    </w:p>
    <w:p w:rsidR="00306E65" w:rsidRPr="00225ED9" w:rsidRDefault="00306E65" w:rsidP="00306E65">
      <w:pPr>
        <w:spacing w:after="0" w:line="240" w:lineRule="auto"/>
        <w:jc w:val="center"/>
        <w:rPr>
          <w:rFonts w:ascii="Times New Roman" w:hAnsi="Times New Roman"/>
          <w:b/>
          <w:bCs/>
          <w:caps/>
          <w:sz w:val="36"/>
          <w:szCs w:val="36"/>
          <w:lang w:eastAsia="hu-HU"/>
        </w:rPr>
      </w:pPr>
    </w:p>
    <w:p w:rsidR="00306E65" w:rsidRPr="00225ED9" w:rsidRDefault="00306E65" w:rsidP="00306E65">
      <w:pPr>
        <w:spacing w:after="0" w:line="240" w:lineRule="auto"/>
        <w:jc w:val="center"/>
        <w:rPr>
          <w:rFonts w:ascii="Times New Roman" w:hAnsi="Times New Roman"/>
          <w:b/>
          <w:bCs/>
          <w:caps/>
          <w:sz w:val="36"/>
          <w:szCs w:val="36"/>
          <w:lang w:eastAsia="hu-HU"/>
        </w:rPr>
      </w:pPr>
      <w:r w:rsidRPr="00225ED9">
        <w:rPr>
          <w:rFonts w:ascii="Times New Roman" w:hAnsi="Times New Roman"/>
          <w:b/>
          <w:bCs/>
          <w:caps/>
          <w:sz w:val="36"/>
          <w:szCs w:val="36"/>
          <w:lang w:eastAsia="hu-HU"/>
        </w:rPr>
        <w:t>Eötvös Loránd Tudományegyetem</w:t>
      </w:r>
    </w:p>
    <w:p w:rsidR="00306E65" w:rsidRPr="00225ED9" w:rsidRDefault="00306E65" w:rsidP="00306E65">
      <w:pPr>
        <w:spacing w:after="0" w:line="240" w:lineRule="auto"/>
        <w:jc w:val="center"/>
        <w:rPr>
          <w:rFonts w:ascii="Times New Roman" w:hAnsi="Times New Roman"/>
          <w:b/>
          <w:bCs/>
          <w:sz w:val="36"/>
          <w:szCs w:val="36"/>
          <w:lang w:eastAsia="hu-HU"/>
        </w:rPr>
      </w:pPr>
    </w:p>
    <w:p w:rsidR="00306E65" w:rsidRPr="00225ED9" w:rsidRDefault="00306E65" w:rsidP="00306E65">
      <w:pPr>
        <w:spacing w:after="0" w:line="240" w:lineRule="auto"/>
        <w:jc w:val="center"/>
        <w:rPr>
          <w:rFonts w:ascii="Times New Roman" w:hAnsi="Times New Roman"/>
          <w:b/>
          <w:bCs/>
          <w:sz w:val="36"/>
          <w:szCs w:val="36"/>
          <w:lang w:eastAsia="hu-HU"/>
        </w:rPr>
      </w:pPr>
    </w:p>
    <w:p w:rsidR="00306E65" w:rsidRPr="00225ED9" w:rsidRDefault="00306E65" w:rsidP="00306E65">
      <w:pPr>
        <w:spacing w:after="0" w:line="240" w:lineRule="auto"/>
        <w:jc w:val="center"/>
        <w:rPr>
          <w:rFonts w:ascii="Times New Roman" w:hAnsi="Times New Roman"/>
          <w:b/>
          <w:bCs/>
          <w:sz w:val="36"/>
          <w:szCs w:val="36"/>
          <w:lang w:eastAsia="hu-HU"/>
        </w:rPr>
      </w:pPr>
      <w:r w:rsidRPr="00225ED9">
        <w:rPr>
          <w:rFonts w:ascii="Times New Roman" w:hAnsi="Times New Roman"/>
          <w:b/>
          <w:bCs/>
          <w:sz w:val="36"/>
          <w:szCs w:val="36"/>
          <w:lang w:eastAsia="hu-HU"/>
        </w:rPr>
        <w:t>SPORTSZAKMAI FEJLESZTÉSI PROGRAMJA</w:t>
      </w:r>
    </w:p>
    <w:p w:rsidR="00306E65" w:rsidRPr="00225ED9" w:rsidRDefault="00306E65" w:rsidP="00306E65">
      <w:pPr>
        <w:spacing w:after="0" w:line="240" w:lineRule="auto"/>
        <w:jc w:val="center"/>
        <w:rPr>
          <w:rFonts w:ascii="Times New Roman" w:hAnsi="Times New Roman"/>
          <w:b/>
          <w:bCs/>
          <w:sz w:val="36"/>
          <w:szCs w:val="36"/>
          <w:lang w:eastAsia="hu-HU"/>
        </w:rPr>
      </w:pPr>
    </w:p>
    <w:p w:rsidR="00306E65" w:rsidRPr="00225ED9" w:rsidRDefault="00306E65" w:rsidP="00306E65">
      <w:pPr>
        <w:spacing w:after="0" w:line="240" w:lineRule="auto"/>
        <w:jc w:val="center"/>
        <w:rPr>
          <w:rFonts w:ascii="Times New Roman" w:hAnsi="Times New Roman"/>
          <w:b/>
          <w:bCs/>
          <w:sz w:val="36"/>
          <w:szCs w:val="36"/>
          <w:lang w:eastAsia="hu-HU"/>
        </w:rPr>
      </w:pPr>
      <w:r w:rsidRPr="00225ED9">
        <w:rPr>
          <w:rFonts w:ascii="Times New Roman" w:hAnsi="Times New Roman"/>
          <w:b/>
          <w:bCs/>
          <w:sz w:val="36"/>
          <w:szCs w:val="36"/>
          <w:lang w:eastAsia="hu-HU"/>
        </w:rPr>
        <w:t>2014</w:t>
      </w:r>
    </w:p>
    <w:p w:rsidR="00306E65" w:rsidRPr="004C31DF" w:rsidRDefault="00306E65" w:rsidP="00306E65">
      <w:pPr>
        <w:spacing w:after="0" w:line="240" w:lineRule="auto"/>
        <w:jc w:val="both"/>
        <w:rPr>
          <w:rFonts w:ascii="Times New Roman" w:hAnsi="Times New Roman"/>
          <w:b/>
          <w:bCs/>
          <w:sz w:val="24"/>
          <w:szCs w:val="24"/>
          <w:lang w:eastAsia="hu-HU"/>
        </w:rPr>
      </w:pPr>
    </w:p>
    <w:p w:rsidR="00306E65" w:rsidRPr="004C31DF" w:rsidRDefault="00306E65" w:rsidP="00306E65">
      <w:pPr>
        <w:spacing w:after="0" w:line="240" w:lineRule="auto"/>
        <w:jc w:val="both"/>
        <w:rPr>
          <w:rFonts w:ascii="Times New Roman" w:hAnsi="Times New Roman"/>
          <w:b/>
          <w:bCs/>
          <w:sz w:val="24"/>
          <w:szCs w:val="24"/>
          <w:lang w:eastAsia="hu-HU"/>
        </w:rPr>
      </w:pPr>
    </w:p>
    <w:p w:rsidR="00306E65" w:rsidRPr="004C31DF" w:rsidRDefault="00306E65" w:rsidP="00306E65">
      <w:pPr>
        <w:spacing w:after="0" w:line="240" w:lineRule="auto"/>
        <w:jc w:val="both"/>
        <w:rPr>
          <w:rFonts w:ascii="Times New Roman" w:hAnsi="Times New Roman"/>
          <w:bCs/>
          <w:sz w:val="24"/>
          <w:szCs w:val="24"/>
          <w:lang w:eastAsia="hu-HU"/>
        </w:rPr>
      </w:pPr>
    </w:p>
    <w:p w:rsidR="00306E65" w:rsidRPr="004C31DF" w:rsidRDefault="00306E65" w:rsidP="00306E65">
      <w:pPr>
        <w:spacing w:after="0" w:line="240" w:lineRule="auto"/>
        <w:jc w:val="both"/>
        <w:rPr>
          <w:rFonts w:ascii="Times New Roman" w:hAnsi="Times New Roman"/>
          <w:bCs/>
          <w:sz w:val="24"/>
          <w:szCs w:val="24"/>
          <w:lang w:eastAsia="hu-HU"/>
        </w:rPr>
      </w:pPr>
    </w:p>
    <w:p w:rsidR="00306E65" w:rsidRPr="004C31DF" w:rsidRDefault="00306E65" w:rsidP="00306E65">
      <w:pPr>
        <w:spacing w:after="0" w:line="240" w:lineRule="auto"/>
        <w:jc w:val="both"/>
        <w:rPr>
          <w:rFonts w:ascii="Times New Roman" w:hAnsi="Times New Roman"/>
          <w:bCs/>
          <w:sz w:val="24"/>
          <w:szCs w:val="24"/>
          <w:lang w:eastAsia="hu-HU"/>
        </w:rPr>
      </w:pPr>
    </w:p>
    <w:p w:rsidR="00306E65" w:rsidRPr="004C31DF" w:rsidRDefault="00306E65" w:rsidP="00306E65">
      <w:pPr>
        <w:spacing w:after="0" w:line="240" w:lineRule="auto"/>
        <w:jc w:val="both"/>
        <w:rPr>
          <w:rFonts w:ascii="Times New Roman" w:hAnsi="Times New Roman"/>
          <w:bCs/>
          <w:sz w:val="24"/>
          <w:szCs w:val="24"/>
          <w:lang w:eastAsia="hu-HU"/>
        </w:rPr>
      </w:pPr>
    </w:p>
    <w:p w:rsidR="00306E65" w:rsidRPr="004C31DF" w:rsidRDefault="00306E65" w:rsidP="00306E65">
      <w:pPr>
        <w:spacing w:after="0" w:line="240" w:lineRule="auto"/>
        <w:jc w:val="both"/>
        <w:rPr>
          <w:rFonts w:ascii="Times New Roman" w:hAnsi="Times New Roman"/>
          <w:bCs/>
          <w:sz w:val="24"/>
          <w:szCs w:val="24"/>
          <w:lang w:eastAsia="hu-HU"/>
        </w:rPr>
      </w:pPr>
    </w:p>
    <w:p w:rsidR="00306E65" w:rsidRPr="004C31DF" w:rsidRDefault="00306E65" w:rsidP="00306E65">
      <w:pPr>
        <w:spacing w:after="0" w:line="240" w:lineRule="auto"/>
        <w:jc w:val="both"/>
        <w:rPr>
          <w:rFonts w:ascii="Times New Roman" w:hAnsi="Times New Roman"/>
          <w:bCs/>
          <w:sz w:val="24"/>
          <w:szCs w:val="24"/>
          <w:lang w:eastAsia="hu-HU"/>
        </w:rPr>
      </w:pPr>
    </w:p>
    <w:p w:rsidR="00306E65" w:rsidRPr="004C31DF" w:rsidRDefault="00306E65" w:rsidP="00306E65">
      <w:pPr>
        <w:spacing w:after="0" w:line="240" w:lineRule="auto"/>
        <w:jc w:val="both"/>
        <w:rPr>
          <w:rFonts w:ascii="Times New Roman" w:hAnsi="Times New Roman"/>
          <w:bCs/>
          <w:sz w:val="24"/>
          <w:szCs w:val="24"/>
          <w:lang w:eastAsia="hu-HU"/>
        </w:rPr>
      </w:pPr>
    </w:p>
    <w:p w:rsidR="00306E65" w:rsidRPr="004C31DF" w:rsidRDefault="00306E65" w:rsidP="00306E65">
      <w:pPr>
        <w:spacing w:after="0" w:line="240" w:lineRule="auto"/>
        <w:jc w:val="both"/>
        <w:rPr>
          <w:rFonts w:ascii="Times New Roman" w:hAnsi="Times New Roman"/>
          <w:bCs/>
          <w:sz w:val="24"/>
          <w:szCs w:val="24"/>
          <w:lang w:eastAsia="hu-HU"/>
        </w:rPr>
      </w:pPr>
    </w:p>
    <w:p w:rsidR="00306E65" w:rsidRPr="004C31DF" w:rsidRDefault="00306E65" w:rsidP="00306E65">
      <w:pPr>
        <w:spacing w:after="0" w:line="240" w:lineRule="auto"/>
        <w:jc w:val="both"/>
        <w:rPr>
          <w:rFonts w:ascii="Times New Roman" w:hAnsi="Times New Roman"/>
          <w:bCs/>
          <w:sz w:val="24"/>
          <w:szCs w:val="24"/>
          <w:lang w:eastAsia="hu-HU"/>
        </w:rPr>
      </w:pPr>
    </w:p>
    <w:p w:rsidR="00306E65" w:rsidRPr="004C31DF" w:rsidRDefault="00306E65" w:rsidP="00306E65">
      <w:pPr>
        <w:spacing w:after="0" w:line="240" w:lineRule="auto"/>
        <w:jc w:val="both"/>
        <w:rPr>
          <w:rFonts w:ascii="Times New Roman" w:hAnsi="Times New Roman"/>
          <w:bCs/>
          <w:sz w:val="24"/>
          <w:szCs w:val="24"/>
          <w:lang w:eastAsia="hu-HU"/>
        </w:rPr>
      </w:pPr>
    </w:p>
    <w:p w:rsidR="00306E65" w:rsidRPr="004C31DF" w:rsidRDefault="00306E65" w:rsidP="00306E65">
      <w:pPr>
        <w:spacing w:after="0" w:line="240" w:lineRule="auto"/>
        <w:jc w:val="both"/>
        <w:rPr>
          <w:rFonts w:ascii="Times New Roman" w:hAnsi="Times New Roman"/>
          <w:bCs/>
          <w:sz w:val="24"/>
          <w:szCs w:val="24"/>
          <w:lang w:eastAsia="hu-HU"/>
        </w:rPr>
      </w:pPr>
    </w:p>
    <w:p w:rsidR="00306E65" w:rsidRPr="004C31DF" w:rsidRDefault="00306E65" w:rsidP="00306E65">
      <w:pPr>
        <w:spacing w:after="0" w:line="240" w:lineRule="auto"/>
        <w:jc w:val="both"/>
        <w:rPr>
          <w:rFonts w:ascii="Times New Roman" w:hAnsi="Times New Roman"/>
          <w:bCs/>
          <w:sz w:val="24"/>
          <w:szCs w:val="24"/>
          <w:lang w:eastAsia="hu-HU"/>
        </w:rPr>
      </w:pPr>
    </w:p>
    <w:p w:rsidR="00306E65" w:rsidRPr="004C31DF" w:rsidRDefault="00306E65" w:rsidP="00306E65">
      <w:pPr>
        <w:spacing w:after="0" w:line="240" w:lineRule="auto"/>
        <w:jc w:val="both"/>
        <w:rPr>
          <w:rFonts w:ascii="Times New Roman" w:hAnsi="Times New Roman"/>
          <w:bCs/>
          <w:sz w:val="24"/>
          <w:szCs w:val="24"/>
          <w:lang w:eastAsia="hu-HU"/>
        </w:rPr>
      </w:pPr>
    </w:p>
    <w:p w:rsidR="00306E65" w:rsidRPr="004C31DF" w:rsidRDefault="00306E65" w:rsidP="00306E65">
      <w:pPr>
        <w:spacing w:after="0" w:line="240" w:lineRule="auto"/>
        <w:jc w:val="both"/>
        <w:rPr>
          <w:rFonts w:ascii="Times New Roman" w:hAnsi="Times New Roman"/>
          <w:bCs/>
          <w:sz w:val="24"/>
          <w:szCs w:val="24"/>
          <w:lang w:eastAsia="hu-HU"/>
        </w:rPr>
      </w:pPr>
    </w:p>
    <w:p w:rsidR="00306E65" w:rsidRPr="004C31DF" w:rsidRDefault="00306E65" w:rsidP="00306E65">
      <w:pPr>
        <w:spacing w:after="0" w:line="240" w:lineRule="auto"/>
        <w:jc w:val="both"/>
        <w:rPr>
          <w:rFonts w:ascii="Times New Roman" w:hAnsi="Times New Roman"/>
          <w:bCs/>
          <w:sz w:val="24"/>
          <w:szCs w:val="24"/>
          <w:lang w:eastAsia="hu-HU"/>
        </w:rPr>
      </w:pPr>
    </w:p>
    <w:p w:rsidR="00306E65" w:rsidRPr="004C31DF" w:rsidRDefault="00306E65" w:rsidP="00306E65">
      <w:pPr>
        <w:spacing w:after="0" w:line="240" w:lineRule="auto"/>
        <w:jc w:val="both"/>
        <w:rPr>
          <w:rFonts w:ascii="Times New Roman" w:hAnsi="Times New Roman"/>
          <w:b/>
          <w:bCs/>
          <w:caps/>
          <w:sz w:val="24"/>
          <w:szCs w:val="24"/>
          <w:lang w:eastAsia="hu-HU"/>
        </w:rPr>
        <w:sectPr w:rsidR="00306E65" w:rsidRPr="004C31DF" w:rsidSect="0016408A">
          <w:headerReference w:type="default" r:id="rId8"/>
          <w:footerReference w:type="default" r:id="rId9"/>
          <w:pgSz w:w="11906" w:h="16838" w:code="9"/>
          <w:pgMar w:top="1418" w:right="1418" w:bottom="1418" w:left="1418" w:header="709" w:footer="709" w:gutter="0"/>
          <w:cols w:space="708"/>
          <w:titlePg/>
          <w:docGrid w:linePitch="360"/>
        </w:sectPr>
      </w:pPr>
    </w:p>
    <w:p w:rsidR="00306E65" w:rsidRPr="00392E02" w:rsidRDefault="00306E65" w:rsidP="00306E65">
      <w:pPr>
        <w:spacing w:after="0" w:line="240" w:lineRule="auto"/>
        <w:jc w:val="both"/>
        <w:rPr>
          <w:rFonts w:ascii="Times New Roman" w:hAnsi="Times New Roman"/>
          <w:b/>
          <w:bCs/>
          <w:sz w:val="32"/>
          <w:szCs w:val="32"/>
          <w:lang w:eastAsia="hu-HU"/>
        </w:rPr>
      </w:pPr>
      <w:r w:rsidRPr="00392E02">
        <w:rPr>
          <w:rFonts w:ascii="Times New Roman" w:hAnsi="Times New Roman"/>
          <w:b/>
          <w:sz w:val="32"/>
          <w:szCs w:val="32"/>
        </w:rPr>
        <w:lastRenderedPageBreak/>
        <w:t xml:space="preserve">A SPORT HELYZETE AZ </w:t>
      </w:r>
      <w:r>
        <w:rPr>
          <w:rFonts w:ascii="Times New Roman" w:hAnsi="Times New Roman"/>
          <w:b/>
          <w:sz w:val="32"/>
          <w:szCs w:val="32"/>
        </w:rPr>
        <w:t>EGYETEM</w:t>
      </w:r>
      <w:r w:rsidRPr="00392E02">
        <w:rPr>
          <w:rFonts w:ascii="Times New Roman" w:hAnsi="Times New Roman"/>
          <w:b/>
          <w:sz w:val="32"/>
          <w:szCs w:val="32"/>
        </w:rPr>
        <w:t>EN</w:t>
      </w:r>
    </w:p>
    <w:p w:rsidR="00306E65" w:rsidRPr="004C31DF" w:rsidRDefault="00306E65" w:rsidP="00306E65">
      <w:pPr>
        <w:spacing w:after="0" w:line="240" w:lineRule="auto"/>
        <w:jc w:val="both"/>
        <w:rPr>
          <w:rFonts w:ascii="Times New Roman" w:hAnsi="Times New Roman"/>
          <w:bCs/>
          <w:sz w:val="24"/>
          <w:szCs w:val="24"/>
          <w:lang w:eastAsia="hu-HU"/>
        </w:rPr>
      </w:pPr>
    </w:p>
    <w:p w:rsidR="00306E65" w:rsidRPr="004C31DF" w:rsidRDefault="00306E65" w:rsidP="00306E65">
      <w:pPr>
        <w:spacing w:after="0" w:line="240" w:lineRule="auto"/>
        <w:jc w:val="both"/>
        <w:rPr>
          <w:rFonts w:ascii="Times New Roman" w:hAnsi="Times New Roman"/>
          <w:bCs/>
          <w:sz w:val="24"/>
          <w:szCs w:val="24"/>
          <w:lang w:eastAsia="hu-HU"/>
        </w:rPr>
      </w:pPr>
      <w:r w:rsidRPr="004C31DF">
        <w:rPr>
          <w:rFonts w:ascii="Times New Roman" w:hAnsi="Times New Roman"/>
          <w:bCs/>
          <w:sz w:val="24"/>
          <w:szCs w:val="24"/>
          <w:lang w:eastAsia="hu-HU"/>
        </w:rPr>
        <w:tab/>
        <w:t xml:space="preserve">Az ELTE nagyságából (nyolc kar, közel 30.000 hallgató, 4.000 ezer </w:t>
      </w:r>
      <w:proofErr w:type="spellStart"/>
      <w:r w:rsidRPr="004C31DF">
        <w:rPr>
          <w:rFonts w:ascii="Times New Roman" w:hAnsi="Times New Roman"/>
          <w:bCs/>
          <w:sz w:val="24"/>
          <w:szCs w:val="24"/>
          <w:lang w:eastAsia="hu-HU"/>
        </w:rPr>
        <w:t>oktató-kutató-dolgozó</w:t>
      </w:r>
      <w:proofErr w:type="spellEnd"/>
      <w:r w:rsidRPr="004C31DF">
        <w:rPr>
          <w:rFonts w:ascii="Times New Roman" w:hAnsi="Times New Roman"/>
          <w:bCs/>
          <w:sz w:val="24"/>
          <w:szCs w:val="24"/>
          <w:lang w:eastAsia="hu-HU"/>
        </w:rPr>
        <w:t xml:space="preserve">, és közel 100 telephely) következően az egyetemen folyó sporttevékenység összetett képet mutat. Ez az összetettség egyfelől abból adódik, hogy a sporttevékenységben különböző szervezeti egységek, egyesületek vesznek részt, másfelől pedig abból, hogy e tevékenység különböző célokra irányul. Egy sportstratégiai jövőkép megfogalmazásának szükségképpeni előfeltétele: a jelenlegi helyzet áttekinthető, világos bemutatása. </w:t>
      </w:r>
    </w:p>
    <w:p w:rsidR="00306E65" w:rsidRPr="004C31DF" w:rsidRDefault="00306E65" w:rsidP="00306E65">
      <w:pPr>
        <w:spacing w:after="0" w:line="240" w:lineRule="auto"/>
        <w:jc w:val="both"/>
        <w:rPr>
          <w:rFonts w:ascii="Times New Roman" w:hAnsi="Times New Roman"/>
          <w:bCs/>
          <w:sz w:val="24"/>
          <w:szCs w:val="24"/>
          <w:lang w:eastAsia="hu-HU"/>
        </w:rPr>
      </w:pPr>
      <w:r w:rsidRPr="004C31DF">
        <w:rPr>
          <w:rFonts w:ascii="Times New Roman" w:hAnsi="Times New Roman"/>
          <w:bCs/>
          <w:sz w:val="24"/>
          <w:szCs w:val="24"/>
          <w:lang w:eastAsia="hu-HU"/>
        </w:rPr>
        <w:tab/>
        <w:t xml:space="preserve">Ennek érdekében három szakaszra bontva </w:t>
      </w:r>
      <w:r>
        <w:rPr>
          <w:rFonts w:ascii="Times New Roman" w:hAnsi="Times New Roman"/>
          <w:bCs/>
          <w:sz w:val="24"/>
          <w:szCs w:val="24"/>
          <w:lang w:eastAsia="hu-HU"/>
        </w:rPr>
        <w:t>kerül bemutatásra a jelenlegi h</w:t>
      </w:r>
      <w:r w:rsidRPr="004C31DF">
        <w:rPr>
          <w:rFonts w:ascii="Times New Roman" w:hAnsi="Times New Roman"/>
          <w:bCs/>
          <w:sz w:val="24"/>
          <w:szCs w:val="24"/>
          <w:lang w:eastAsia="hu-HU"/>
        </w:rPr>
        <w:t>elyzet.</w:t>
      </w:r>
    </w:p>
    <w:p w:rsidR="00306E65" w:rsidRPr="004C31DF" w:rsidRDefault="00306E65" w:rsidP="00306E65">
      <w:pPr>
        <w:spacing w:after="0" w:line="240" w:lineRule="auto"/>
        <w:jc w:val="both"/>
        <w:rPr>
          <w:rFonts w:ascii="Times New Roman" w:hAnsi="Times New Roman"/>
          <w:bCs/>
          <w:sz w:val="24"/>
          <w:szCs w:val="24"/>
          <w:lang w:eastAsia="hu-HU"/>
        </w:rPr>
      </w:pPr>
      <w:r w:rsidRPr="004C31DF">
        <w:rPr>
          <w:rFonts w:ascii="Times New Roman" w:hAnsi="Times New Roman"/>
          <w:bCs/>
          <w:sz w:val="24"/>
          <w:szCs w:val="24"/>
          <w:lang w:eastAsia="hu-HU"/>
        </w:rPr>
        <w:tab/>
        <w:t xml:space="preserve">Első lépésben az egyetemi sporttevékenységben megjelenő </w:t>
      </w:r>
      <w:r w:rsidRPr="004C31DF">
        <w:rPr>
          <w:rFonts w:ascii="Times New Roman" w:hAnsi="Times New Roman"/>
          <w:bCs/>
          <w:i/>
          <w:sz w:val="24"/>
          <w:szCs w:val="24"/>
          <w:lang w:eastAsia="hu-HU"/>
        </w:rPr>
        <w:t>célokat</w:t>
      </w:r>
      <w:r w:rsidRPr="004C31DF">
        <w:rPr>
          <w:rFonts w:ascii="Times New Roman" w:hAnsi="Times New Roman"/>
          <w:bCs/>
          <w:sz w:val="24"/>
          <w:szCs w:val="24"/>
          <w:lang w:eastAsia="hu-HU"/>
        </w:rPr>
        <w:t xml:space="preserve">, majd pedig e tevékenységi körben közreműködő </w:t>
      </w:r>
      <w:r w:rsidRPr="004C31DF">
        <w:rPr>
          <w:rFonts w:ascii="Times New Roman" w:hAnsi="Times New Roman"/>
          <w:bCs/>
          <w:i/>
          <w:sz w:val="24"/>
          <w:szCs w:val="24"/>
          <w:lang w:eastAsia="hu-HU"/>
        </w:rPr>
        <w:t>szervezeti egységeket, egyesületeket</w:t>
      </w:r>
      <w:r w:rsidRPr="004C31DF">
        <w:rPr>
          <w:rFonts w:ascii="Times New Roman" w:hAnsi="Times New Roman"/>
          <w:bCs/>
          <w:sz w:val="24"/>
          <w:szCs w:val="24"/>
          <w:lang w:eastAsia="hu-HU"/>
        </w:rPr>
        <w:t xml:space="preserve"> </w:t>
      </w:r>
      <w:r>
        <w:rPr>
          <w:rFonts w:ascii="Times New Roman" w:hAnsi="Times New Roman"/>
          <w:bCs/>
          <w:sz w:val="24"/>
          <w:szCs w:val="24"/>
          <w:lang w:eastAsia="hu-HU"/>
        </w:rPr>
        <w:t xml:space="preserve">veszi sorra az anyag. </w:t>
      </w:r>
      <w:r w:rsidRPr="004C31DF">
        <w:rPr>
          <w:rFonts w:ascii="Times New Roman" w:hAnsi="Times New Roman"/>
          <w:bCs/>
          <w:sz w:val="24"/>
          <w:szCs w:val="24"/>
          <w:lang w:eastAsia="hu-HU"/>
        </w:rPr>
        <w:t xml:space="preserve">Második lépésben, összekapcsolva e két területet, a megvalósítandó </w:t>
      </w:r>
      <w:r w:rsidRPr="004C31DF">
        <w:rPr>
          <w:rFonts w:ascii="Times New Roman" w:hAnsi="Times New Roman"/>
          <w:bCs/>
          <w:i/>
          <w:sz w:val="24"/>
          <w:szCs w:val="24"/>
          <w:lang w:eastAsia="hu-HU"/>
        </w:rPr>
        <w:t>célokhoz rendelten</w:t>
      </w:r>
      <w:r w:rsidRPr="004C31DF">
        <w:rPr>
          <w:rFonts w:ascii="Times New Roman" w:hAnsi="Times New Roman"/>
          <w:bCs/>
          <w:sz w:val="24"/>
          <w:szCs w:val="24"/>
          <w:lang w:eastAsia="hu-HU"/>
        </w:rPr>
        <w:t xml:space="preserve"> ad</w:t>
      </w:r>
      <w:r>
        <w:rPr>
          <w:rFonts w:ascii="Times New Roman" w:hAnsi="Times New Roman"/>
          <w:bCs/>
          <w:sz w:val="24"/>
          <w:szCs w:val="24"/>
          <w:lang w:eastAsia="hu-HU"/>
        </w:rPr>
        <w:t xml:space="preserve"> </w:t>
      </w:r>
      <w:r w:rsidRPr="004C31DF">
        <w:rPr>
          <w:rFonts w:ascii="Times New Roman" w:hAnsi="Times New Roman"/>
          <w:bCs/>
          <w:sz w:val="24"/>
          <w:szCs w:val="24"/>
          <w:lang w:eastAsia="hu-HU"/>
        </w:rPr>
        <w:t>képet arról, hogy e célokhoz mely szervezeti egységek, egyesüle</w:t>
      </w:r>
      <w:r>
        <w:rPr>
          <w:rFonts w:ascii="Times New Roman" w:hAnsi="Times New Roman"/>
          <w:bCs/>
          <w:sz w:val="24"/>
          <w:szCs w:val="24"/>
          <w:lang w:eastAsia="hu-HU"/>
        </w:rPr>
        <w:t>tek köthetők. A harmadik rész</w:t>
      </w:r>
      <w:r w:rsidRPr="004C31DF">
        <w:rPr>
          <w:rFonts w:ascii="Times New Roman" w:hAnsi="Times New Roman"/>
          <w:bCs/>
          <w:sz w:val="24"/>
          <w:szCs w:val="24"/>
          <w:lang w:eastAsia="hu-HU"/>
        </w:rPr>
        <w:t xml:space="preserve"> pedig a sporttevékenység helyszíneit mutat</w:t>
      </w:r>
      <w:r>
        <w:rPr>
          <w:rFonts w:ascii="Times New Roman" w:hAnsi="Times New Roman"/>
          <w:bCs/>
          <w:sz w:val="24"/>
          <w:szCs w:val="24"/>
          <w:lang w:eastAsia="hu-HU"/>
        </w:rPr>
        <w:t>ja</w:t>
      </w:r>
      <w:r w:rsidRPr="004C31DF">
        <w:rPr>
          <w:rFonts w:ascii="Times New Roman" w:hAnsi="Times New Roman"/>
          <w:bCs/>
          <w:sz w:val="24"/>
          <w:szCs w:val="24"/>
          <w:lang w:eastAsia="hu-HU"/>
        </w:rPr>
        <w:t xml:space="preserve"> be</w:t>
      </w:r>
      <w:r>
        <w:rPr>
          <w:rFonts w:ascii="Times New Roman" w:hAnsi="Times New Roman"/>
          <w:bCs/>
          <w:sz w:val="24"/>
          <w:szCs w:val="24"/>
          <w:lang w:eastAsia="hu-HU"/>
        </w:rPr>
        <w:t>, annak felújítására fordított összegekkel, illetve a speciális szükségletű hallgatóknak a sportlétesítmények használatára irányuló lehetőségeivel.</w:t>
      </w:r>
    </w:p>
    <w:p w:rsidR="00306E65" w:rsidRPr="004C31DF" w:rsidRDefault="00306E65" w:rsidP="00306E65">
      <w:pPr>
        <w:spacing w:after="0" w:line="240" w:lineRule="auto"/>
        <w:jc w:val="both"/>
        <w:rPr>
          <w:rFonts w:ascii="Times New Roman" w:hAnsi="Times New Roman"/>
          <w:sz w:val="24"/>
          <w:szCs w:val="24"/>
        </w:rPr>
      </w:pPr>
    </w:p>
    <w:p w:rsidR="00306E65" w:rsidRPr="004C31DF" w:rsidRDefault="00306E65" w:rsidP="00306E65">
      <w:pPr>
        <w:spacing w:after="0" w:line="240" w:lineRule="auto"/>
        <w:jc w:val="both"/>
        <w:rPr>
          <w:rFonts w:ascii="Times New Roman" w:hAnsi="Times New Roman"/>
          <w:sz w:val="24"/>
          <w:szCs w:val="24"/>
        </w:rPr>
      </w:pPr>
      <w:r w:rsidRPr="004C31DF">
        <w:rPr>
          <w:rFonts w:ascii="Times New Roman" w:hAnsi="Times New Roman"/>
          <w:sz w:val="24"/>
          <w:szCs w:val="24"/>
        </w:rPr>
        <w:t xml:space="preserve">1.1 AZ ELTE-N FOLYÓ SPORTTEVÉKENYSÉG </w:t>
      </w:r>
      <w:r w:rsidRPr="0097588B">
        <w:rPr>
          <w:rFonts w:ascii="Times New Roman" w:hAnsi="Times New Roman"/>
          <w:sz w:val="24"/>
          <w:szCs w:val="24"/>
        </w:rPr>
        <w:t>CÉLJA</w:t>
      </w:r>
      <w:r w:rsidRPr="004C31DF">
        <w:rPr>
          <w:rFonts w:ascii="Times New Roman" w:hAnsi="Times New Roman"/>
          <w:sz w:val="24"/>
          <w:szCs w:val="24"/>
        </w:rPr>
        <w:t>:</w:t>
      </w:r>
    </w:p>
    <w:p w:rsidR="00306E65" w:rsidRPr="004C31DF" w:rsidRDefault="00306E65" w:rsidP="00306E65">
      <w:pPr>
        <w:pStyle w:val="Listaszerbekezds"/>
        <w:numPr>
          <w:ilvl w:val="0"/>
          <w:numId w:val="11"/>
        </w:numPr>
        <w:spacing w:after="120" w:line="240" w:lineRule="auto"/>
        <w:jc w:val="both"/>
        <w:rPr>
          <w:rFonts w:ascii="Times New Roman" w:hAnsi="Times New Roman"/>
          <w:sz w:val="24"/>
          <w:szCs w:val="24"/>
        </w:rPr>
      </w:pPr>
      <w:r w:rsidRPr="004C31DF">
        <w:rPr>
          <w:rFonts w:ascii="Times New Roman" w:hAnsi="Times New Roman"/>
          <w:sz w:val="24"/>
          <w:szCs w:val="24"/>
        </w:rPr>
        <w:t>oktatási feladat ellátása (ún. kredites, általános testnevelés és a sportszakos képzés)</w:t>
      </w:r>
    </w:p>
    <w:p w:rsidR="00306E65" w:rsidRPr="004C31DF" w:rsidRDefault="00306E65" w:rsidP="00306E65">
      <w:pPr>
        <w:pStyle w:val="Listaszerbekezds"/>
        <w:numPr>
          <w:ilvl w:val="0"/>
          <w:numId w:val="11"/>
        </w:numPr>
        <w:spacing w:after="120" w:line="240" w:lineRule="auto"/>
        <w:jc w:val="both"/>
        <w:rPr>
          <w:rFonts w:ascii="Times New Roman" w:hAnsi="Times New Roman"/>
          <w:sz w:val="24"/>
          <w:szCs w:val="24"/>
        </w:rPr>
      </w:pPr>
      <w:r w:rsidRPr="004C31DF">
        <w:rPr>
          <w:rFonts w:ascii="Times New Roman" w:hAnsi="Times New Roman"/>
          <w:sz w:val="24"/>
          <w:szCs w:val="24"/>
        </w:rPr>
        <w:t>szabadidősport</w:t>
      </w:r>
    </w:p>
    <w:p w:rsidR="00306E65" w:rsidRPr="004C31DF" w:rsidRDefault="00306E65" w:rsidP="00306E65">
      <w:pPr>
        <w:pStyle w:val="Listaszerbekezds"/>
        <w:numPr>
          <w:ilvl w:val="0"/>
          <w:numId w:val="11"/>
        </w:numPr>
        <w:spacing w:after="120" w:line="240" w:lineRule="auto"/>
        <w:jc w:val="both"/>
        <w:rPr>
          <w:rFonts w:ascii="Times New Roman" w:hAnsi="Times New Roman"/>
          <w:sz w:val="24"/>
          <w:szCs w:val="24"/>
        </w:rPr>
      </w:pPr>
      <w:r w:rsidRPr="004C31DF">
        <w:rPr>
          <w:rFonts w:ascii="Times New Roman" w:hAnsi="Times New Roman"/>
          <w:sz w:val="24"/>
          <w:szCs w:val="24"/>
        </w:rPr>
        <w:t>hallgatói-oktatói versenysport</w:t>
      </w:r>
    </w:p>
    <w:p w:rsidR="00306E65" w:rsidRPr="004C31DF" w:rsidRDefault="00306E65" w:rsidP="00306E65">
      <w:pPr>
        <w:spacing w:after="120" w:line="240" w:lineRule="auto"/>
        <w:jc w:val="both"/>
        <w:rPr>
          <w:rFonts w:ascii="Times New Roman" w:hAnsi="Times New Roman"/>
          <w:sz w:val="24"/>
          <w:szCs w:val="24"/>
        </w:rPr>
      </w:pPr>
    </w:p>
    <w:p w:rsidR="00306E65" w:rsidRPr="004C31DF" w:rsidRDefault="00306E65" w:rsidP="00306E65">
      <w:pPr>
        <w:spacing w:after="120" w:line="240" w:lineRule="auto"/>
        <w:jc w:val="both"/>
        <w:rPr>
          <w:rFonts w:ascii="Times New Roman" w:hAnsi="Times New Roman"/>
          <w:i/>
          <w:sz w:val="24"/>
          <w:szCs w:val="24"/>
        </w:rPr>
      </w:pPr>
      <w:r w:rsidRPr="004C31DF">
        <w:rPr>
          <w:rFonts w:ascii="Times New Roman" w:hAnsi="Times New Roman"/>
          <w:sz w:val="24"/>
          <w:szCs w:val="24"/>
        </w:rPr>
        <w:t>1.2 A</w:t>
      </w:r>
      <w:r w:rsidRPr="00CA1C2A">
        <w:rPr>
          <w:rFonts w:ascii="Times New Roman" w:hAnsi="Times New Roman"/>
          <w:sz w:val="24"/>
          <w:szCs w:val="24"/>
        </w:rPr>
        <w:t>Z ELTE-N FOLYÓ SPORTTEVÉKENYSÉGET BIZTOSÍTÓ SZERVEZETEK, EGYESÜLETEK</w:t>
      </w:r>
    </w:p>
    <w:p w:rsidR="00306E65" w:rsidRPr="004C31DF" w:rsidRDefault="00306E65" w:rsidP="00306E65">
      <w:pPr>
        <w:spacing w:after="120" w:line="240" w:lineRule="auto"/>
        <w:jc w:val="both"/>
        <w:rPr>
          <w:rFonts w:ascii="Times New Roman" w:hAnsi="Times New Roman"/>
          <w:i/>
          <w:sz w:val="24"/>
          <w:szCs w:val="24"/>
        </w:rPr>
      </w:pPr>
      <w:r w:rsidRPr="004C31DF">
        <w:rPr>
          <w:rFonts w:ascii="Times New Roman" w:hAnsi="Times New Roman"/>
          <w:sz w:val="24"/>
          <w:szCs w:val="24"/>
        </w:rPr>
        <w:t>1.2.1 ELTE SPORT Kft (ez a szervezet nem csak mindennemű, az ELTE infrastruktúráját használó sporttevékenység szervezeti hátterét adja, hanem részben önállóan, részben a hallgatókkal és más egyetemi szervezetekkel (pl. szakszervezet) sportesemények szervezője és lebonyolítója, a továbbiakban</w:t>
      </w:r>
      <w:r w:rsidRPr="004C31DF">
        <w:rPr>
          <w:rFonts w:ascii="Times New Roman" w:hAnsi="Times New Roman"/>
          <w:b/>
          <w:sz w:val="24"/>
          <w:szCs w:val="24"/>
        </w:rPr>
        <w:t xml:space="preserve"> Kft</w:t>
      </w:r>
      <w:r w:rsidRPr="004C31DF">
        <w:rPr>
          <w:rFonts w:ascii="Times New Roman" w:hAnsi="Times New Roman"/>
          <w:sz w:val="24"/>
          <w:szCs w:val="24"/>
        </w:rPr>
        <w:t>.)</w:t>
      </w:r>
    </w:p>
    <w:p w:rsidR="00306E65" w:rsidRPr="004C31DF" w:rsidRDefault="00306E65" w:rsidP="00306E65">
      <w:pPr>
        <w:spacing w:after="120" w:line="240" w:lineRule="auto"/>
        <w:jc w:val="both"/>
        <w:rPr>
          <w:rFonts w:ascii="Times New Roman" w:hAnsi="Times New Roman"/>
          <w:i/>
          <w:sz w:val="24"/>
          <w:szCs w:val="24"/>
        </w:rPr>
      </w:pPr>
      <w:r w:rsidRPr="004C31DF">
        <w:rPr>
          <w:rFonts w:ascii="Times New Roman" w:hAnsi="Times New Roman"/>
          <w:sz w:val="24"/>
          <w:szCs w:val="24"/>
        </w:rPr>
        <w:t>1.2.2</w:t>
      </w:r>
      <w:r w:rsidRPr="004C31DF">
        <w:rPr>
          <w:rFonts w:ascii="Times New Roman" w:hAnsi="Times New Roman"/>
          <w:i/>
          <w:sz w:val="24"/>
          <w:szCs w:val="24"/>
        </w:rPr>
        <w:t xml:space="preserve"> </w:t>
      </w:r>
      <w:r w:rsidRPr="004C31DF">
        <w:rPr>
          <w:rFonts w:ascii="Times New Roman" w:hAnsi="Times New Roman"/>
          <w:sz w:val="24"/>
          <w:szCs w:val="24"/>
        </w:rPr>
        <w:t xml:space="preserve">ELTE PPK Egészségfejlesztési és Sporttudományi Intézet, a továbbiakban </w:t>
      </w:r>
      <w:r w:rsidRPr="004C31DF">
        <w:rPr>
          <w:rFonts w:ascii="Times New Roman" w:hAnsi="Times New Roman"/>
          <w:b/>
          <w:sz w:val="24"/>
          <w:szCs w:val="24"/>
        </w:rPr>
        <w:t>ESI</w:t>
      </w:r>
      <w:r w:rsidRPr="004C31DF">
        <w:rPr>
          <w:rFonts w:ascii="Times New Roman" w:hAnsi="Times New Roman"/>
          <w:sz w:val="24"/>
          <w:szCs w:val="24"/>
        </w:rPr>
        <w:t>)</w:t>
      </w:r>
    </w:p>
    <w:p w:rsidR="00306E65" w:rsidRPr="004C31DF" w:rsidRDefault="00306E65" w:rsidP="00306E65">
      <w:pPr>
        <w:spacing w:after="120" w:line="240" w:lineRule="auto"/>
        <w:jc w:val="both"/>
        <w:rPr>
          <w:rFonts w:ascii="Times New Roman" w:hAnsi="Times New Roman"/>
          <w:sz w:val="24"/>
          <w:szCs w:val="24"/>
        </w:rPr>
      </w:pPr>
      <w:r w:rsidRPr="004C31DF">
        <w:rPr>
          <w:rFonts w:ascii="Times New Roman" w:hAnsi="Times New Roman"/>
          <w:sz w:val="24"/>
          <w:szCs w:val="24"/>
        </w:rPr>
        <w:t xml:space="preserve">1.2.3 ELTE Egyetemi Hallgatói Önkormányzat (hallgatói sportélet támogatása és szervezése, továbbiakban </w:t>
      </w:r>
      <w:r w:rsidRPr="004C31DF">
        <w:rPr>
          <w:rFonts w:ascii="Times New Roman" w:hAnsi="Times New Roman"/>
          <w:b/>
          <w:sz w:val="24"/>
          <w:szCs w:val="24"/>
        </w:rPr>
        <w:t>EHÖK</w:t>
      </w:r>
      <w:r w:rsidRPr="004C31DF">
        <w:rPr>
          <w:rFonts w:ascii="Times New Roman" w:hAnsi="Times New Roman"/>
          <w:sz w:val="24"/>
          <w:szCs w:val="24"/>
        </w:rPr>
        <w:t>)</w:t>
      </w:r>
    </w:p>
    <w:p w:rsidR="00306E65" w:rsidRPr="004C31DF" w:rsidRDefault="00306E65" w:rsidP="00306E65">
      <w:pPr>
        <w:spacing w:after="120" w:line="240" w:lineRule="auto"/>
        <w:jc w:val="both"/>
        <w:rPr>
          <w:rFonts w:ascii="Times New Roman" w:hAnsi="Times New Roman"/>
          <w:i/>
          <w:sz w:val="24"/>
          <w:szCs w:val="24"/>
        </w:rPr>
      </w:pPr>
      <w:r w:rsidRPr="004C31DF">
        <w:rPr>
          <w:rFonts w:ascii="Times New Roman" w:hAnsi="Times New Roman"/>
          <w:sz w:val="24"/>
          <w:szCs w:val="24"/>
        </w:rPr>
        <w:t>1.2.4</w:t>
      </w:r>
      <w:r w:rsidRPr="004C31DF">
        <w:rPr>
          <w:rFonts w:ascii="Times New Roman" w:hAnsi="Times New Roman"/>
          <w:i/>
          <w:sz w:val="24"/>
          <w:szCs w:val="24"/>
        </w:rPr>
        <w:t xml:space="preserve"> </w:t>
      </w:r>
      <w:r w:rsidRPr="004C31DF">
        <w:rPr>
          <w:rFonts w:ascii="Times New Roman" w:hAnsi="Times New Roman"/>
          <w:sz w:val="24"/>
          <w:szCs w:val="24"/>
        </w:rPr>
        <w:t xml:space="preserve">ELTE Sport és Szabadidő Egyesület (hallgatói és dolgozói szabadidősport szervezés, versenyeztetés, a továbbiakban </w:t>
      </w:r>
      <w:r w:rsidRPr="004C31DF">
        <w:rPr>
          <w:rFonts w:ascii="Times New Roman" w:hAnsi="Times New Roman"/>
          <w:b/>
          <w:sz w:val="24"/>
          <w:szCs w:val="24"/>
        </w:rPr>
        <w:t>ELTE SE</w:t>
      </w:r>
      <w:r w:rsidRPr="004C31DF">
        <w:rPr>
          <w:rFonts w:ascii="Times New Roman" w:hAnsi="Times New Roman"/>
          <w:sz w:val="24"/>
          <w:szCs w:val="24"/>
        </w:rPr>
        <w:t>)</w:t>
      </w:r>
    </w:p>
    <w:p w:rsidR="00306E65" w:rsidRPr="004C31DF" w:rsidRDefault="00306E65" w:rsidP="00306E65">
      <w:pPr>
        <w:spacing w:after="120" w:line="240" w:lineRule="auto"/>
        <w:jc w:val="both"/>
        <w:rPr>
          <w:rFonts w:ascii="Times New Roman" w:hAnsi="Times New Roman"/>
          <w:i/>
          <w:sz w:val="24"/>
          <w:szCs w:val="24"/>
        </w:rPr>
      </w:pPr>
      <w:r w:rsidRPr="004C31DF">
        <w:rPr>
          <w:rFonts w:ascii="Times New Roman" w:hAnsi="Times New Roman"/>
          <w:sz w:val="24"/>
          <w:szCs w:val="24"/>
        </w:rPr>
        <w:t xml:space="preserve">1.2.5 Budapesti Egyetemi Atlétikai Club (hallgatói és dolgozói szabadidősport szervezés, versenyeztetés, a továbbiakban </w:t>
      </w:r>
      <w:r w:rsidRPr="004C31DF">
        <w:rPr>
          <w:rFonts w:ascii="Times New Roman" w:hAnsi="Times New Roman"/>
          <w:b/>
          <w:sz w:val="24"/>
          <w:szCs w:val="24"/>
        </w:rPr>
        <w:t>BEAC</w:t>
      </w:r>
      <w:r w:rsidRPr="004C31DF">
        <w:rPr>
          <w:rFonts w:ascii="Times New Roman" w:hAnsi="Times New Roman"/>
          <w:sz w:val="24"/>
          <w:szCs w:val="24"/>
        </w:rPr>
        <w:t>)</w:t>
      </w:r>
    </w:p>
    <w:p w:rsidR="00306E65" w:rsidRPr="004C31DF" w:rsidRDefault="00306E65" w:rsidP="00306E65">
      <w:pPr>
        <w:spacing w:after="120" w:line="240" w:lineRule="auto"/>
        <w:jc w:val="both"/>
        <w:rPr>
          <w:rFonts w:ascii="Times New Roman" w:hAnsi="Times New Roman"/>
          <w:sz w:val="24"/>
          <w:szCs w:val="24"/>
        </w:rPr>
      </w:pPr>
    </w:p>
    <w:p w:rsidR="00306E65" w:rsidRPr="004C31DF" w:rsidRDefault="00306E65" w:rsidP="00306E65">
      <w:pPr>
        <w:spacing w:after="120" w:line="240" w:lineRule="auto"/>
        <w:jc w:val="both"/>
        <w:rPr>
          <w:rFonts w:ascii="Times New Roman" w:hAnsi="Times New Roman"/>
          <w:sz w:val="24"/>
          <w:szCs w:val="24"/>
        </w:rPr>
      </w:pPr>
      <w:r w:rsidRPr="004C31DF">
        <w:rPr>
          <w:rFonts w:ascii="Times New Roman" w:hAnsi="Times New Roman"/>
          <w:sz w:val="24"/>
          <w:szCs w:val="24"/>
        </w:rPr>
        <w:t>E szervezeti egységek, egyesületek részletesebb bemutatása</w:t>
      </w:r>
    </w:p>
    <w:p w:rsidR="00306E65" w:rsidRPr="004C31DF" w:rsidRDefault="00306E65" w:rsidP="00306E65">
      <w:pPr>
        <w:spacing w:after="120" w:line="240" w:lineRule="auto"/>
        <w:jc w:val="both"/>
        <w:rPr>
          <w:rFonts w:ascii="Times New Roman" w:hAnsi="Times New Roman"/>
          <w:sz w:val="24"/>
          <w:szCs w:val="24"/>
        </w:rPr>
      </w:pPr>
      <w:r w:rsidRPr="004C31DF">
        <w:rPr>
          <w:rFonts w:ascii="Times New Roman" w:hAnsi="Times New Roman"/>
          <w:sz w:val="24"/>
          <w:szCs w:val="24"/>
        </w:rPr>
        <w:t xml:space="preserve">1.2.1. Az </w:t>
      </w:r>
      <w:r w:rsidRPr="004C31DF">
        <w:rPr>
          <w:rFonts w:ascii="Times New Roman" w:hAnsi="Times New Roman"/>
          <w:b/>
          <w:sz w:val="24"/>
          <w:szCs w:val="24"/>
        </w:rPr>
        <w:t>ELTE SPORT</w:t>
      </w:r>
      <w:r w:rsidRPr="004C31DF">
        <w:rPr>
          <w:rFonts w:ascii="Times New Roman" w:hAnsi="Times New Roman"/>
          <w:sz w:val="24"/>
          <w:szCs w:val="24"/>
        </w:rPr>
        <w:t xml:space="preserve"> </w:t>
      </w:r>
      <w:r w:rsidRPr="004C31DF">
        <w:rPr>
          <w:rFonts w:ascii="Times New Roman" w:hAnsi="Times New Roman"/>
          <w:b/>
          <w:sz w:val="24"/>
          <w:szCs w:val="24"/>
        </w:rPr>
        <w:t>Kft</w:t>
      </w:r>
      <w:r w:rsidRPr="004C31DF">
        <w:rPr>
          <w:rFonts w:ascii="Times New Roman" w:hAnsi="Times New Roman"/>
          <w:sz w:val="24"/>
          <w:szCs w:val="24"/>
        </w:rPr>
        <w:t xml:space="preserve">. létrehozása az Egyetemnek azt a törekvését tükrözi, hogy a sportlétesítmények kezelése, fenntartása, üzemeltetése, fejlesztése, illetve gazdaságos kihasználása egy kézben összpontosuljon, és függetlenné váljon a sportélet konkrét szereplőitől. Az eddigi üzemeltetés/kezelés centrikus működtetés helyét fokozatosan átvette a gazdaságos kihasználás, az egyetemi sport elsőbbségét figyelembe vevő, de az üzemeltetés költségének forrásait garantáló gazdálkodási szemlélet. A Kft. tevékenységét három fő szempont határozza meg: </w:t>
      </w:r>
    </w:p>
    <w:p w:rsidR="00306E65" w:rsidRPr="004C31DF" w:rsidRDefault="00306E65" w:rsidP="00306E65">
      <w:pPr>
        <w:spacing w:after="120" w:line="240" w:lineRule="auto"/>
        <w:jc w:val="both"/>
        <w:rPr>
          <w:rFonts w:ascii="Times New Roman" w:hAnsi="Times New Roman"/>
          <w:sz w:val="24"/>
          <w:szCs w:val="24"/>
        </w:rPr>
      </w:pPr>
      <w:r w:rsidRPr="004C31DF">
        <w:rPr>
          <w:rFonts w:ascii="Times New Roman" w:hAnsi="Times New Roman"/>
          <w:sz w:val="24"/>
          <w:szCs w:val="24"/>
        </w:rPr>
        <w:t xml:space="preserve">- az egyetemi sportoktatás elsőbbsége és feltételeinek biztosítása, </w:t>
      </w:r>
    </w:p>
    <w:p w:rsidR="00306E65" w:rsidRPr="004C31DF" w:rsidRDefault="00306E65" w:rsidP="00306E65">
      <w:pPr>
        <w:spacing w:after="120" w:line="240" w:lineRule="auto"/>
        <w:jc w:val="both"/>
        <w:rPr>
          <w:rFonts w:ascii="Times New Roman" w:hAnsi="Times New Roman"/>
          <w:sz w:val="24"/>
          <w:szCs w:val="24"/>
        </w:rPr>
      </w:pPr>
      <w:r w:rsidRPr="004C31DF">
        <w:rPr>
          <w:rFonts w:ascii="Times New Roman" w:hAnsi="Times New Roman"/>
          <w:sz w:val="24"/>
          <w:szCs w:val="24"/>
        </w:rPr>
        <w:t xml:space="preserve">- az egyetemi szabadidősport széleskörű lehetőségeinek megteremtése és önköltséges (nyereséget nem termelő) segítése, </w:t>
      </w:r>
    </w:p>
    <w:p w:rsidR="00306E65" w:rsidRPr="004C31DF" w:rsidRDefault="00306E65" w:rsidP="00306E65">
      <w:pPr>
        <w:spacing w:after="120" w:line="240" w:lineRule="auto"/>
        <w:jc w:val="both"/>
        <w:rPr>
          <w:rFonts w:ascii="Times New Roman" w:hAnsi="Times New Roman"/>
          <w:sz w:val="24"/>
          <w:szCs w:val="24"/>
        </w:rPr>
      </w:pPr>
      <w:r w:rsidRPr="004C31DF">
        <w:rPr>
          <w:rFonts w:ascii="Times New Roman" w:hAnsi="Times New Roman"/>
          <w:sz w:val="24"/>
          <w:szCs w:val="24"/>
        </w:rPr>
        <w:t xml:space="preserve">- az </w:t>
      </w:r>
      <w:r>
        <w:rPr>
          <w:rFonts w:ascii="Times New Roman" w:hAnsi="Times New Roman"/>
          <w:sz w:val="24"/>
          <w:szCs w:val="24"/>
        </w:rPr>
        <w:t xml:space="preserve">alapfeladatok ellenére </w:t>
      </w:r>
      <w:r w:rsidRPr="004C31DF">
        <w:rPr>
          <w:rFonts w:ascii="Times New Roman" w:hAnsi="Times New Roman"/>
          <w:sz w:val="24"/>
          <w:szCs w:val="24"/>
        </w:rPr>
        <w:t xml:space="preserve">a lehető legjobb gazdasági eredmény elérése, azaz biztosítania kell a kedvezményes egyetemi szabadidősport és a piaci alapon működő sportpályahasználat közötti egyensúly megteremtését és fenntartását. </w:t>
      </w:r>
    </w:p>
    <w:p w:rsidR="00306E65" w:rsidRPr="004C31DF" w:rsidRDefault="00306E65" w:rsidP="00306E65">
      <w:pPr>
        <w:spacing w:after="120" w:line="240" w:lineRule="auto"/>
        <w:jc w:val="both"/>
        <w:rPr>
          <w:rFonts w:ascii="Times New Roman" w:hAnsi="Times New Roman"/>
          <w:sz w:val="24"/>
          <w:szCs w:val="24"/>
        </w:rPr>
      </w:pPr>
      <w:r w:rsidRPr="004C31DF">
        <w:rPr>
          <w:rFonts w:ascii="Times New Roman" w:hAnsi="Times New Roman"/>
          <w:sz w:val="24"/>
          <w:szCs w:val="24"/>
        </w:rPr>
        <w:t xml:space="preserve">A Kft-nek sikerült megvalósítania a költségtakarékosabb, eredményorientált gazdálkodást, a sportinfrastruktúra fejlesztését, az előnytelen szerződések és az ellenőrizetlen sportpályahasználatok felszámolását </w:t>
      </w:r>
      <w:proofErr w:type="gramStart"/>
      <w:r w:rsidRPr="004C31DF">
        <w:rPr>
          <w:rFonts w:ascii="Times New Roman" w:hAnsi="Times New Roman"/>
          <w:sz w:val="24"/>
          <w:szCs w:val="24"/>
        </w:rPr>
        <w:t>ezáltal</w:t>
      </w:r>
      <w:proofErr w:type="gramEnd"/>
      <w:r w:rsidRPr="004C31DF">
        <w:rPr>
          <w:rFonts w:ascii="Times New Roman" w:hAnsi="Times New Roman"/>
          <w:sz w:val="24"/>
          <w:szCs w:val="24"/>
        </w:rPr>
        <w:t xml:space="preserve"> a hallgatói szabadidősport kapacitást többszörösére növelését a </w:t>
      </w:r>
      <w:proofErr w:type="spellStart"/>
      <w:r w:rsidRPr="004C31DF">
        <w:rPr>
          <w:rFonts w:ascii="Times New Roman" w:hAnsi="Times New Roman"/>
          <w:sz w:val="24"/>
          <w:szCs w:val="24"/>
        </w:rPr>
        <w:t>Bogdánfy</w:t>
      </w:r>
      <w:proofErr w:type="spellEnd"/>
      <w:r w:rsidRPr="004C31DF">
        <w:rPr>
          <w:rFonts w:ascii="Times New Roman" w:hAnsi="Times New Roman"/>
          <w:sz w:val="24"/>
          <w:szCs w:val="24"/>
        </w:rPr>
        <w:t xml:space="preserve"> utcai, a Mérnök utcai létesítményekben és a </w:t>
      </w:r>
      <w:proofErr w:type="spellStart"/>
      <w:r w:rsidRPr="004C31DF">
        <w:rPr>
          <w:rFonts w:ascii="Times New Roman" w:hAnsi="Times New Roman"/>
          <w:sz w:val="24"/>
          <w:szCs w:val="24"/>
        </w:rPr>
        <w:t>Vízisporttelepen</w:t>
      </w:r>
      <w:proofErr w:type="spellEnd"/>
      <w:r w:rsidRPr="004C31DF">
        <w:rPr>
          <w:rFonts w:ascii="Times New Roman" w:hAnsi="Times New Roman"/>
          <w:sz w:val="24"/>
          <w:szCs w:val="24"/>
        </w:rPr>
        <w:t xml:space="preserve">. A Kft. a 2008-as alapítása óta hallgatói és dolgozói szabadidősport szervezés funkciót is betölt, ezáltal biztosítva a változatosabb egyetemi sportprogramokat (ELTE FIT </w:t>
      </w:r>
      <w:proofErr w:type="spellStart"/>
      <w:r w:rsidRPr="004C31DF">
        <w:rPr>
          <w:rFonts w:ascii="Times New Roman" w:hAnsi="Times New Roman"/>
          <w:sz w:val="24"/>
          <w:szCs w:val="24"/>
        </w:rPr>
        <w:t>Night</w:t>
      </w:r>
      <w:proofErr w:type="spellEnd"/>
      <w:r w:rsidRPr="004C31DF">
        <w:rPr>
          <w:rFonts w:ascii="Times New Roman" w:hAnsi="Times New Roman"/>
          <w:sz w:val="24"/>
          <w:szCs w:val="24"/>
        </w:rPr>
        <w:t>, ELTE Majális, ELTE – Egyetemi Dolgozói Foci és Kosárlabda Kupa, Dolgozói nyári kajak-kenu tábor).</w:t>
      </w:r>
    </w:p>
    <w:p w:rsidR="00306E65" w:rsidRPr="004C31DF" w:rsidRDefault="00306E65" w:rsidP="00306E65">
      <w:pPr>
        <w:spacing w:after="120" w:line="240" w:lineRule="auto"/>
        <w:jc w:val="both"/>
        <w:rPr>
          <w:rFonts w:ascii="Times New Roman" w:hAnsi="Times New Roman"/>
          <w:sz w:val="24"/>
          <w:szCs w:val="24"/>
        </w:rPr>
      </w:pPr>
      <w:r w:rsidRPr="004C31DF">
        <w:rPr>
          <w:rFonts w:ascii="Times New Roman" w:hAnsi="Times New Roman"/>
          <w:sz w:val="24"/>
          <w:szCs w:val="24"/>
        </w:rPr>
        <w:t xml:space="preserve">1.2.2. Az ELTE PPK </w:t>
      </w:r>
      <w:r w:rsidRPr="004C31DF">
        <w:rPr>
          <w:rFonts w:ascii="Times New Roman" w:hAnsi="Times New Roman"/>
          <w:b/>
          <w:sz w:val="24"/>
          <w:szCs w:val="24"/>
        </w:rPr>
        <w:t>ESI</w:t>
      </w:r>
      <w:r w:rsidRPr="004C31DF">
        <w:rPr>
          <w:rFonts w:ascii="Times New Roman" w:hAnsi="Times New Roman"/>
          <w:sz w:val="24"/>
          <w:szCs w:val="24"/>
        </w:rPr>
        <w:t xml:space="preserve"> (korábban Testnevelési és Sportközpont) az egyetem szervezeti egysége, melynek profilja a sport- és rekreáció szakterületen folyó egyetemi képzés, az </w:t>
      </w:r>
      <w:proofErr w:type="gramStart"/>
      <w:r w:rsidRPr="004C31DF">
        <w:rPr>
          <w:rFonts w:ascii="Times New Roman" w:hAnsi="Times New Roman"/>
          <w:sz w:val="24"/>
          <w:szCs w:val="24"/>
        </w:rPr>
        <w:t>ugyanezen</w:t>
      </w:r>
      <w:proofErr w:type="gramEnd"/>
      <w:r w:rsidRPr="004C31DF">
        <w:rPr>
          <w:rFonts w:ascii="Times New Roman" w:hAnsi="Times New Roman"/>
          <w:sz w:val="24"/>
          <w:szCs w:val="24"/>
        </w:rPr>
        <w:t xml:space="preserve"> területeken folyó tudományos kutatás, a testnevelési órák szervezése és megtartása. Ezek alapelveit és feltételeit az ELTE Szenátusa által 2009 májusában elfogadott alapítási határozat, és az ennek mellékleteként szolgáló </w:t>
      </w:r>
      <w:r w:rsidRPr="004C31DF">
        <w:rPr>
          <w:rFonts w:ascii="Times New Roman" w:hAnsi="Times New Roman"/>
          <w:i/>
          <w:sz w:val="24"/>
          <w:szCs w:val="24"/>
        </w:rPr>
        <w:t>Stratégiai Terv</w:t>
      </w:r>
      <w:r w:rsidRPr="004C31DF">
        <w:rPr>
          <w:rFonts w:ascii="Times New Roman" w:hAnsi="Times New Roman"/>
          <w:sz w:val="24"/>
          <w:szCs w:val="24"/>
        </w:rPr>
        <w:t xml:space="preserve"> határozzák meg. Ezeket a feladatokat az Intézet szakmailag magasan képzett, tudományos fokozattal is rendelkező egyetemi oktatói, illetve több irányban képzett testnevelő tanárai révén tudja ellátni, és ezt a szempontot tartja szem előtt a jelenleg folyó személyi és szerkezeti átalakítási folyamatban is. Az ESI emellett szoros kapcsolatot tart fenn a felsősoktatási szakmai szervezetekkel, mind a képzés, mind a versenysport területén. Képviselői jelen vannak valamennyi ilyen irányú szervezetben (pl. Sportszakmai Kollégium, MEFS, BEFS, stb.). Az </w:t>
      </w:r>
      <w:proofErr w:type="gramStart"/>
      <w:r w:rsidRPr="004C31DF">
        <w:rPr>
          <w:rFonts w:ascii="Times New Roman" w:hAnsi="Times New Roman"/>
          <w:sz w:val="24"/>
          <w:szCs w:val="24"/>
        </w:rPr>
        <w:t>ESI</w:t>
      </w:r>
      <w:proofErr w:type="gramEnd"/>
      <w:r w:rsidRPr="004C31DF">
        <w:rPr>
          <w:rFonts w:ascii="Times New Roman" w:hAnsi="Times New Roman"/>
          <w:sz w:val="24"/>
          <w:szCs w:val="24"/>
        </w:rPr>
        <w:t xml:space="preserve"> szakemberei ugyancsak egyre szélesebb körben vesznek részt a sportszakember képzésben, így középfokú (OKJ-s), felsőfokú pl. szakirányú továbbképzés), és posztgraduális (pl. magas szintű edzőképzés, sportmenedzser képzés, stb.) formákban egyaránt. Fontos fejlődést jelent a sport- és rekreáció témájú tudományos kutatás megindulása, az ezekkel kapcsolatos pályázatok készítése és/vagy az azokban való részvétel, a személyi </w:t>
      </w:r>
      <w:proofErr w:type="gramStart"/>
      <w:r w:rsidRPr="004C31DF">
        <w:rPr>
          <w:rFonts w:ascii="Times New Roman" w:hAnsi="Times New Roman"/>
          <w:sz w:val="24"/>
          <w:szCs w:val="24"/>
        </w:rPr>
        <w:t>állomány minősítéssel</w:t>
      </w:r>
      <w:proofErr w:type="gramEnd"/>
      <w:r w:rsidRPr="004C31DF">
        <w:rPr>
          <w:rFonts w:ascii="Times New Roman" w:hAnsi="Times New Roman"/>
          <w:sz w:val="24"/>
          <w:szCs w:val="24"/>
        </w:rPr>
        <w:t xml:space="preserve"> rendelkező tagjainak létszámnövelése, új képzési formák indításának előkészítése (Rekreációs </w:t>
      </w:r>
      <w:proofErr w:type="spellStart"/>
      <w:r w:rsidRPr="004C31DF">
        <w:rPr>
          <w:rFonts w:ascii="Times New Roman" w:hAnsi="Times New Roman"/>
          <w:sz w:val="24"/>
          <w:szCs w:val="24"/>
        </w:rPr>
        <w:t>MSc</w:t>
      </w:r>
      <w:proofErr w:type="spellEnd"/>
      <w:r w:rsidRPr="004C31DF">
        <w:rPr>
          <w:rFonts w:ascii="Times New Roman" w:hAnsi="Times New Roman"/>
          <w:sz w:val="24"/>
          <w:szCs w:val="24"/>
        </w:rPr>
        <w:t xml:space="preserve">, illetve angol nyelvű </w:t>
      </w:r>
      <w:proofErr w:type="spellStart"/>
      <w:r w:rsidRPr="004C31DF">
        <w:rPr>
          <w:rFonts w:ascii="Times New Roman" w:hAnsi="Times New Roman"/>
          <w:sz w:val="24"/>
          <w:szCs w:val="24"/>
        </w:rPr>
        <w:t>BSc</w:t>
      </w:r>
      <w:proofErr w:type="spellEnd"/>
      <w:r w:rsidRPr="004C31DF">
        <w:rPr>
          <w:rFonts w:ascii="Times New Roman" w:hAnsi="Times New Roman"/>
          <w:sz w:val="24"/>
          <w:szCs w:val="24"/>
        </w:rPr>
        <w:t xml:space="preserve">), valamint az ELTE ESI Ádám György </w:t>
      </w:r>
      <w:proofErr w:type="spellStart"/>
      <w:r w:rsidRPr="004C31DF">
        <w:rPr>
          <w:rFonts w:ascii="Times New Roman" w:hAnsi="Times New Roman"/>
          <w:sz w:val="24"/>
          <w:szCs w:val="24"/>
        </w:rPr>
        <w:t>Sport-pszichofiziológiai</w:t>
      </w:r>
      <w:proofErr w:type="spellEnd"/>
      <w:r w:rsidRPr="004C31DF">
        <w:rPr>
          <w:rFonts w:ascii="Times New Roman" w:hAnsi="Times New Roman"/>
          <w:sz w:val="24"/>
          <w:szCs w:val="24"/>
        </w:rPr>
        <w:t xml:space="preserve"> Laboratórium elindítása és működtetése.</w:t>
      </w:r>
    </w:p>
    <w:p w:rsidR="00306E65" w:rsidRPr="007E7398" w:rsidRDefault="00306E65" w:rsidP="00306E65">
      <w:pPr>
        <w:spacing w:after="120" w:line="240" w:lineRule="auto"/>
        <w:jc w:val="both"/>
        <w:rPr>
          <w:rFonts w:ascii="Times New Roman" w:hAnsi="Times New Roman"/>
          <w:sz w:val="24"/>
          <w:szCs w:val="24"/>
        </w:rPr>
      </w:pPr>
      <w:r w:rsidRPr="004C31DF">
        <w:rPr>
          <w:rFonts w:ascii="Times New Roman" w:hAnsi="Times New Roman"/>
          <w:sz w:val="24"/>
          <w:szCs w:val="24"/>
        </w:rPr>
        <w:t xml:space="preserve">1.2.3. Az </w:t>
      </w:r>
      <w:r w:rsidRPr="004C31DF">
        <w:rPr>
          <w:rFonts w:ascii="Times New Roman" w:hAnsi="Times New Roman"/>
          <w:b/>
          <w:sz w:val="24"/>
          <w:szCs w:val="24"/>
        </w:rPr>
        <w:t>EHÖK</w:t>
      </w:r>
      <w:r w:rsidRPr="004C31DF">
        <w:rPr>
          <w:rFonts w:ascii="Times New Roman" w:hAnsi="Times New Roman"/>
          <w:sz w:val="24"/>
          <w:szCs w:val="24"/>
        </w:rPr>
        <w:t xml:space="preserve">, hallgatói érdekképviseletként az alapszabálya szerint </w:t>
      </w:r>
      <w:r>
        <w:rPr>
          <w:rFonts w:ascii="Times New Roman" w:hAnsi="Times New Roman"/>
          <w:sz w:val="24"/>
          <w:szCs w:val="24"/>
        </w:rPr>
        <w:t xml:space="preserve">a Rektorral közösen dönt </w:t>
      </w:r>
      <w:r w:rsidRPr="004C31DF">
        <w:rPr>
          <w:rFonts w:ascii="Times New Roman" w:hAnsi="Times New Roman"/>
          <w:sz w:val="24"/>
          <w:szCs w:val="24"/>
        </w:rPr>
        <w:t>- pályázati formában - a szabadidősportra fordítható sport normatíva felhasználásá</w:t>
      </w:r>
      <w:r>
        <w:rPr>
          <w:rFonts w:ascii="Times New Roman" w:hAnsi="Times New Roman"/>
          <w:sz w:val="24"/>
          <w:szCs w:val="24"/>
        </w:rPr>
        <w:t xml:space="preserve">ról. </w:t>
      </w:r>
      <w:r w:rsidRPr="004C31DF">
        <w:rPr>
          <w:rFonts w:ascii="Times New Roman" w:hAnsi="Times New Roman"/>
          <w:sz w:val="24"/>
          <w:szCs w:val="24"/>
        </w:rPr>
        <w:t>Évente írja ki sportszervezői ösztöndíj és „Jó tanuló - Jó sportoló” pályázatát.</w:t>
      </w:r>
      <w:r w:rsidRPr="004C31DF" w:rsidDel="007E7398">
        <w:rPr>
          <w:rFonts w:ascii="Times New Roman" w:hAnsi="Times New Roman"/>
          <w:sz w:val="24"/>
          <w:szCs w:val="24"/>
        </w:rPr>
        <w:t xml:space="preserve"> </w:t>
      </w:r>
      <w:r w:rsidRPr="005E0DF1">
        <w:rPr>
          <w:rFonts w:ascii="Times New Roman" w:hAnsi="Times New Roman"/>
          <w:sz w:val="24"/>
          <w:szCs w:val="24"/>
        </w:rPr>
        <w:t xml:space="preserve">A sportösztöndíjas rendszer az ELTE Egyetemi Hallgatói Önkormányzat, ezáltal az egész Egyetem sportszervezésének alapja. Az ösztöndíjasok a PPK </w:t>
      </w:r>
      <w:proofErr w:type="spellStart"/>
      <w:r w:rsidRPr="005E0DF1">
        <w:rPr>
          <w:rFonts w:ascii="Times New Roman" w:hAnsi="Times New Roman"/>
          <w:sz w:val="24"/>
          <w:szCs w:val="24"/>
        </w:rPr>
        <w:t>ESI-vel</w:t>
      </w:r>
      <w:proofErr w:type="spellEnd"/>
      <w:r w:rsidRPr="005E0DF1">
        <w:rPr>
          <w:rFonts w:ascii="Times New Roman" w:hAnsi="Times New Roman"/>
          <w:sz w:val="24"/>
          <w:szCs w:val="24"/>
        </w:rPr>
        <w:t xml:space="preserve"> közösen kialakított oktatói támogató, segítő mentorrendszer keretein belül tartják edzéseiket, többen közülük egyben a sportegyesületek szakosztályainak vezetőiként. Felkészítésüket évente két, szakmai tematikájú sportvezető</w:t>
      </w:r>
      <w:r w:rsidR="00572465">
        <w:rPr>
          <w:rFonts w:ascii="Times New Roman" w:hAnsi="Times New Roman"/>
          <w:sz w:val="24"/>
          <w:szCs w:val="24"/>
        </w:rPr>
        <w:t>-</w:t>
      </w:r>
      <w:r w:rsidRPr="005E0DF1">
        <w:rPr>
          <w:rFonts w:ascii="Times New Roman" w:hAnsi="Times New Roman"/>
          <w:sz w:val="24"/>
          <w:szCs w:val="24"/>
        </w:rPr>
        <w:t>képző segíti. A pályázat figyelemmel van az évek óta jól működő sportágak fenntartására is, tehát célja, hogy a sportágak folytonossága megmaradjon. A pályázatok elbírálásánál fontos szempont a pályázó hallgató tudása, esetlegesen a sportszakmai végzettsége, tapasztalatai, eredményei, referenciái, igazolásai és az is, hogy az adott pályázó milyen tevékenységeket tervez. A sportösztöndíjas pályázatnak tartalmaznia kell az előzőekben felsoroltakat, így az egyetem sportéletével foglalkozó valamennyi személy és bizottság sportszakmai szempontból vizsgálhatja és javasolhatja az egyes pályázatok elfogadását.</w:t>
      </w:r>
      <w:r>
        <w:rPr>
          <w:rFonts w:ascii="Times New Roman" w:hAnsi="Times New Roman"/>
          <w:sz w:val="24"/>
          <w:szCs w:val="24"/>
        </w:rPr>
        <w:t xml:space="preserve"> </w:t>
      </w:r>
      <w:r w:rsidRPr="005E0DF1">
        <w:rPr>
          <w:rFonts w:ascii="Times New Roman" w:hAnsi="Times New Roman"/>
          <w:sz w:val="24"/>
          <w:szCs w:val="24"/>
        </w:rPr>
        <w:t>Az EHÖK a 2014 tavaszi pályázási időszakban tervezi a sportösztöndíjas rendszer kiszélesítését.</w:t>
      </w:r>
    </w:p>
    <w:p w:rsidR="00306E65" w:rsidRPr="004C31DF" w:rsidRDefault="00306E65" w:rsidP="00306E65">
      <w:pPr>
        <w:spacing w:after="120" w:line="240" w:lineRule="auto"/>
        <w:jc w:val="both"/>
        <w:rPr>
          <w:rFonts w:ascii="Times New Roman" w:hAnsi="Times New Roman"/>
          <w:sz w:val="24"/>
          <w:szCs w:val="24"/>
        </w:rPr>
      </w:pPr>
      <w:r w:rsidRPr="004C31DF">
        <w:rPr>
          <w:rFonts w:ascii="Times New Roman" w:hAnsi="Times New Roman"/>
          <w:sz w:val="24"/>
          <w:szCs w:val="24"/>
        </w:rPr>
        <w:t xml:space="preserve">1.2.4. </w:t>
      </w:r>
      <w:r w:rsidRPr="004C31DF">
        <w:rPr>
          <w:rFonts w:ascii="Times New Roman" w:hAnsi="Times New Roman"/>
          <w:b/>
          <w:sz w:val="24"/>
          <w:szCs w:val="24"/>
        </w:rPr>
        <w:t xml:space="preserve">Eötvös Loránd Tudományegyetem Sport és Szabadidő Egyesület (ELTE SE) </w:t>
      </w:r>
      <w:r w:rsidRPr="004C31DF">
        <w:rPr>
          <w:rFonts w:ascii="Times New Roman" w:hAnsi="Times New Roman"/>
          <w:sz w:val="24"/>
          <w:szCs w:val="24"/>
        </w:rPr>
        <w:t xml:space="preserve">2008-ban alakult meg az ELTE EHÖK kezdeményezésére. </w:t>
      </w:r>
      <w:r w:rsidR="00394311">
        <w:rPr>
          <w:rFonts w:ascii="Times New Roman" w:hAnsi="Times New Roman"/>
          <w:sz w:val="24"/>
          <w:szCs w:val="24"/>
        </w:rPr>
        <w:t xml:space="preserve">Az egyesület létrehozatalának oka. </w:t>
      </w:r>
      <w:proofErr w:type="gramStart"/>
      <w:r w:rsidR="00394311">
        <w:rPr>
          <w:rFonts w:ascii="Times New Roman" w:hAnsi="Times New Roman"/>
          <w:sz w:val="24"/>
          <w:szCs w:val="24"/>
        </w:rPr>
        <w:t>hogy</w:t>
      </w:r>
      <w:proofErr w:type="gramEnd"/>
      <w:r w:rsidR="00394311">
        <w:rPr>
          <w:rFonts w:ascii="Times New Roman" w:hAnsi="Times New Roman"/>
          <w:sz w:val="24"/>
          <w:szCs w:val="24"/>
        </w:rPr>
        <w:t xml:space="preserve"> h</w:t>
      </w:r>
      <w:r w:rsidRPr="004C31DF">
        <w:rPr>
          <w:rFonts w:ascii="Times New Roman" w:hAnsi="Times New Roman"/>
          <w:sz w:val="24"/>
          <w:szCs w:val="24"/>
        </w:rPr>
        <w:t>allgatói szabadidősport klubként</w:t>
      </w:r>
      <w:r w:rsidR="00394311">
        <w:rPr>
          <w:rFonts w:ascii="Times New Roman" w:hAnsi="Times New Roman"/>
          <w:sz w:val="24"/>
          <w:szCs w:val="24"/>
        </w:rPr>
        <w:t xml:space="preserve"> betöltse </w:t>
      </w:r>
      <w:r w:rsidRPr="004C31DF">
        <w:rPr>
          <w:rFonts w:ascii="Times New Roman" w:hAnsi="Times New Roman"/>
          <w:sz w:val="24"/>
          <w:szCs w:val="24"/>
        </w:rPr>
        <w:t xml:space="preserve">a </w:t>
      </w:r>
      <w:proofErr w:type="spellStart"/>
      <w:r w:rsidRPr="004C31DF">
        <w:rPr>
          <w:rFonts w:ascii="Times New Roman" w:hAnsi="Times New Roman"/>
          <w:sz w:val="24"/>
          <w:szCs w:val="24"/>
        </w:rPr>
        <w:t>BEAC</w:t>
      </w:r>
      <w:r w:rsidR="00394311">
        <w:rPr>
          <w:rFonts w:ascii="Times New Roman" w:hAnsi="Times New Roman"/>
          <w:sz w:val="24"/>
          <w:szCs w:val="24"/>
        </w:rPr>
        <w:t>-nak</w:t>
      </w:r>
      <w:proofErr w:type="spellEnd"/>
      <w:r w:rsidR="00394311">
        <w:rPr>
          <w:rFonts w:ascii="Times New Roman" w:hAnsi="Times New Roman"/>
          <w:sz w:val="24"/>
          <w:szCs w:val="24"/>
        </w:rPr>
        <w:t xml:space="preserve"> az</w:t>
      </w:r>
      <w:r w:rsidRPr="004C31DF">
        <w:rPr>
          <w:rFonts w:ascii="Times New Roman" w:hAnsi="Times New Roman"/>
          <w:sz w:val="24"/>
          <w:szCs w:val="24"/>
        </w:rPr>
        <w:t xml:space="preserve"> egyetemtől való eltávolodása által </w:t>
      </w:r>
      <w:r w:rsidR="00394311">
        <w:rPr>
          <w:rFonts w:ascii="Times New Roman" w:hAnsi="Times New Roman"/>
          <w:sz w:val="24"/>
          <w:szCs w:val="24"/>
        </w:rPr>
        <w:t xml:space="preserve">előállt űrt. </w:t>
      </w:r>
      <w:r>
        <w:rPr>
          <w:rFonts w:ascii="Times New Roman" w:hAnsi="Times New Roman"/>
          <w:sz w:val="24"/>
          <w:szCs w:val="24"/>
        </w:rPr>
        <w:t xml:space="preserve">Az egyetemtől szervezetileg független, önálló egyesületként biztosítja </w:t>
      </w:r>
      <w:r w:rsidRPr="004C31DF">
        <w:rPr>
          <w:rFonts w:ascii="Times New Roman" w:hAnsi="Times New Roman"/>
          <w:sz w:val="24"/>
          <w:szCs w:val="24"/>
        </w:rPr>
        <w:t>a hallgatói csapatok részvételé</w:t>
      </w:r>
      <w:r>
        <w:rPr>
          <w:rFonts w:ascii="Times New Roman" w:hAnsi="Times New Roman"/>
          <w:sz w:val="24"/>
          <w:szCs w:val="24"/>
        </w:rPr>
        <w:t>t</w:t>
      </w:r>
      <w:r w:rsidRPr="004C31DF">
        <w:rPr>
          <w:rFonts w:ascii="Times New Roman" w:hAnsi="Times New Roman"/>
          <w:sz w:val="24"/>
          <w:szCs w:val="24"/>
        </w:rPr>
        <w:t xml:space="preserve"> a sportéletben (nevezési feltételeknek megfelelő jogi háttér biztosítása, pályázati lehetőségek). Az ELTE SE dinamikusan fejlődő egyesületként több mint 14 szakosztállyal, több száz sportoló hallgatónak szervezett rendszeres testmozgást, az ELTE EHÖK-el közösen. A szakosztályok vezetői a hallgatói sportösztöndíjasokból kerültek ki 2011-ben. A</w:t>
      </w:r>
      <w:r>
        <w:rPr>
          <w:rFonts w:ascii="Times New Roman" w:hAnsi="Times New Roman"/>
          <w:sz w:val="24"/>
          <w:szCs w:val="24"/>
        </w:rPr>
        <w:t xml:space="preserve">z ELTE SE és a </w:t>
      </w:r>
      <w:r w:rsidRPr="004C31DF">
        <w:rPr>
          <w:rFonts w:ascii="Times New Roman" w:hAnsi="Times New Roman"/>
          <w:sz w:val="24"/>
          <w:szCs w:val="24"/>
        </w:rPr>
        <w:t xml:space="preserve">BEAC </w:t>
      </w:r>
      <w:r>
        <w:rPr>
          <w:rFonts w:ascii="Times New Roman" w:hAnsi="Times New Roman"/>
          <w:sz w:val="24"/>
          <w:szCs w:val="24"/>
        </w:rPr>
        <w:t xml:space="preserve">viszonyát jelenleg az együttműködés </w:t>
      </w:r>
      <w:r w:rsidRPr="004C31DF">
        <w:rPr>
          <w:rFonts w:ascii="Times New Roman" w:hAnsi="Times New Roman"/>
          <w:sz w:val="24"/>
          <w:szCs w:val="24"/>
        </w:rPr>
        <w:t>jellemzi.</w:t>
      </w:r>
    </w:p>
    <w:p w:rsidR="00306E65" w:rsidRPr="004C31DF" w:rsidRDefault="00306E65" w:rsidP="00306E65">
      <w:pPr>
        <w:spacing w:after="120" w:line="240" w:lineRule="auto"/>
        <w:jc w:val="both"/>
        <w:rPr>
          <w:rFonts w:ascii="Times New Roman" w:hAnsi="Times New Roman"/>
          <w:sz w:val="24"/>
          <w:szCs w:val="24"/>
        </w:rPr>
      </w:pPr>
      <w:r w:rsidRPr="004C31DF">
        <w:rPr>
          <w:rFonts w:ascii="Times New Roman" w:hAnsi="Times New Roman"/>
          <w:sz w:val="24"/>
          <w:szCs w:val="24"/>
        </w:rPr>
        <w:t xml:space="preserve">1.2.5. A </w:t>
      </w:r>
      <w:r w:rsidRPr="004C31DF">
        <w:rPr>
          <w:rFonts w:ascii="Times New Roman" w:hAnsi="Times New Roman"/>
          <w:b/>
          <w:sz w:val="24"/>
          <w:szCs w:val="24"/>
        </w:rPr>
        <w:t>BEAC</w:t>
      </w:r>
      <w:r w:rsidRPr="004C31DF">
        <w:rPr>
          <w:rFonts w:ascii="Times New Roman" w:hAnsi="Times New Roman"/>
          <w:sz w:val="24"/>
          <w:szCs w:val="24"/>
        </w:rPr>
        <w:t xml:space="preserve"> (Budapesti Egyetemi Atlétikai Club) Sportegyesület az ELTE tradicionális egyesülete, melyet </w:t>
      </w:r>
      <w:proofErr w:type="gramStart"/>
      <w:r w:rsidRPr="004C31DF">
        <w:rPr>
          <w:rFonts w:ascii="Times New Roman" w:hAnsi="Times New Roman"/>
          <w:sz w:val="24"/>
          <w:szCs w:val="24"/>
        </w:rPr>
        <w:t>1898 november</w:t>
      </w:r>
      <w:proofErr w:type="gramEnd"/>
      <w:r w:rsidRPr="004C31DF">
        <w:rPr>
          <w:rFonts w:ascii="Times New Roman" w:hAnsi="Times New Roman"/>
          <w:sz w:val="24"/>
          <w:szCs w:val="24"/>
        </w:rPr>
        <w:t xml:space="preserve"> 5-én báró Eötvös Loránd alapított. 1898 és 1990 között a BEAC az ELTE szervezeti egységeként működött, kisebb, kényszerű megszakítások kivételével. 1990 után a jogszabályi változások miatt önálló egyesületté vált és sportlétesítményei az ELTE kezelésébe kerültek. A 2000-es évek elejétől a BEAC vezetése eltávolodott az egyetemtől. 2009-ben Prof. Dr. Kiss Ádám elnöksége alatt elkezdődött a BEAC </w:t>
      </w:r>
      <w:r w:rsidR="00394311">
        <w:rPr>
          <w:rFonts w:ascii="Times New Roman" w:hAnsi="Times New Roman"/>
          <w:sz w:val="24"/>
          <w:szCs w:val="24"/>
        </w:rPr>
        <w:t>visszatérése az egyetemhez</w:t>
      </w:r>
      <w:r w:rsidR="005165F3">
        <w:rPr>
          <w:rFonts w:ascii="Times New Roman" w:hAnsi="Times New Roman"/>
          <w:sz w:val="24"/>
          <w:szCs w:val="24"/>
        </w:rPr>
        <w:t>. V</w:t>
      </w:r>
      <w:r w:rsidR="00394311">
        <w:rPr>
          <w:rFonts w:ascii="Times New Roman" w:hAnsi="Times New Roman"/>
          <w:sz w:val="24"/>
          <w:szCs w:val="24"/>
        </w:rPr>
        <w:t xml:space="preserve">ezetésében </w:t>
      </w:r>
      <w:r w:rsidR="005165F3">
        <w:rPr>
          <w:rFonts w:ascii="Times New Roman" w:hAnsi="Times New Roman"/>
          <w:sz w:val="24"/>
          <w:szCs w:val="24"/>
        </w:rPr>
        <w:t xml:space="preserve">az ELTE </w:t>
      </w:r>
      <w:r w:rsidR="00394311">
        <w:rPr>
          <w:rFonts w:ascii="Times New Roman" w:hAnsi="Times New Roman"/>
          <w:sz w:val="24"/>
          <w:szCs w:val="24"/>
        </w:rPr>
        <w:t>oktató</w:t>
      </w:r>
      <w:r w:rsidR="005165F3">
        <w:rPr>
          <w:rFonts w:ascii="Times New Roman" w:hAnsi="Times New Roman"/>
          <w:sz w:val="24"/>
          <w:szCs w:val="24"/>
        </w:rPr>
        <w:t>i</w:t>
      </w:r>
      <w:r w:rsidR="00394311">
        <w:rPr>
          <w:rFonts w:ascii="Times New Roman" w:hAnsi="Times New Roman"/>
          <w:sz w:val="24"/>
          <w:szCs w:val="24"/>
        </w:rPr>
        <w:t xml:space="preserve"> és hallgató</w:t>
      </w:r>
      <w:r w:rsidR="005165F3">
        <w:rPr>
          <w:rFonts w:ascii="Times New Roman" w:hAnsi="Times New Roman"/>
          <w:sz w:val="24"/>
          <w:szCs w:val="24"/>
        </w:rPr>
        <w:t>i</w:t>
      </w:r>
      <w:r w:rsidR="00394311">
        <w:rPr>
          <w:rFonts w:ascii="Times New Roman" w:hAnsi="Times New Roman"/>
          <w:sz w:val="24"/>
          <w:szCs w:val="24"/>
        </w:rPr>
        <w:t xml:space="preserve"> </w:t>
      </w:r>
      <w:r w:rsidR="005165F3">
        <w:rPr>
          <w:rFonts w:ascii="Times New Roman" w:hAnsi="Times New Roman"/>
          <w:sz w:val="24"/>
          <w:szCs w:val="24"/>
        </w:rPr>
        <w:t xml:space="preserve">újból jelentős </w:t>
      </w:r>
      <w:r w:rsidR="00394311">
        <w:rPr>
          <w:rFonts w:ascii="Times New Roman" w:hAnsi="Times New Roman"/>
          <w:sz w:val="24"/>
          <w:szCs w:val="24"/>
        </w:rPr>
        <w:t>szerepet játszanak</w:t>
      </w:r>
      <w:r w:rsidRPr="004C31DF">
        <w:rPr>
          <w:rFonts w:ascii="Times New Roman" w:hAnsi="Times New Roman"/>
          <w:sz w:val="24"/>
          <w:szCs w:val="24"/>
        </w:rPr>
        <w:t xml:space="preserve">. 2010-ben az ELTE és a BEAC Együttműködési szándéknyilatkozatot írt alá, melynek III. pontjában az alábbiakat nyilvánítják ki. </w:t>
      </w:r>
    </w:p>
    <w:p w:rsidR="00306E65" w:rsidRPr="004C31DF" w:rsidRDefault="00306E65" w:rsidP="00306E65">
      <w:pPr>
        <w:pStyle w:val="Listaszerbekezds"/>
        <w:numPr>
          <w:ilvl w:val="0"/>
          <w:numId w:val="2"/>
        </w:numPr>
        <w:spacing w:after="160" w:line="240" w:lineRule="auto"/>
        <w:jc w:val="both"/>
        <w:rPr>
          <w:rFonts w:ascii="Times New Roman" w:hAnsi="Times New Roman"/>
          <w:sz w:val="24"/>
          <w:szCs w:val="24"/>
        </w:rPr>
      </w:pPr>
      <w:r w:rsidRPr="004C31DF">
        <w:rPr>
          <w:rFonts w:ascii="Times New Roman" w:hAnsi="Times New Roman"/>
          <w:sz w:val="24"/>
          <w:szCs w:val="24"/>
        </w:rPr>
        <w:t xml:space="preserve">Az együttműködés keretében az ELTE elkötelezi magát az egyetemi </w:t>
      </w:r>
      <w:proofErr w:type="gramStart"/>
      <w:r w:rsidRPr="004C31DF">
        <w:rPr>
          <w:rFonts w:ascii="Times New Roman" w:hAnsi="Times New Roman"/>
          <w:sz w:val="24"/>
          <w:szCs w:val="24"/>
        </w:rPr>
        <w:t>sport fejlesztés</w:t>
      </w:r>
      <w:proofErr w:type="gramEnd"/>
      <w:r w:rsidRPr="004C31DF">
        <w:rPr>
          <w:rFonts w:ascii="Times New Roman" w:hAnsi="Times New Roman"/>
          <w:sz w:val="24"/>
          <w:szCs w:val="24"/>
        </w:rPr>
        <w:t xml:space="preserve"> mellett, amelyben a </w:t>
      </w:r>
      <w:proofErr w:type="spellStart"/>
      <w:r w:rsidRPr="004C31DF">
        <w:rPr>
          <w:rFonts w:ascii="Times New Roman" w:hAnsi="Times New Roman"/>
          <w:sz w:val="24"/>
          <w:szCs w:val="24"/>
        </w:rPr>
        <w:t>BEAC-ot</w:t>
      </w:r>
      <w:proofErr w:type="spellEnd"/>
      <w:r w:rsidRPr="004C31DF">
        <w:rPr>
          <w:rFonts w:ascii="Times New Roman" w:hAnsi="Times New Roman"/>
          <w:sz w:val="24"/>
          <w:szCs w:val="24"/>
        </w:rPr>
        <w:t xml:space="preserve"> az egyik stratégiai partnernek tekinti. </w:t>
      </w:r>
    </w:p>
    <w:p w:rsidR="00306E65" w:rsidRPr="004C31DF" w:rsidRDefault="00306E65" w:rsidP="00306E65">
      <w:pPr>
        <w:pStyle w:val="Listaszerbekezds"/>
        <w:numPr>
          <w:ilvl w:val="0"/>
          <w:numId w:val="2"/>
        </w:numPr>
        <w:spacing w:after="160" w:line="240" w:lineRule="auto"/>
        <w:jc w:val="both"/>
        <w:rPr>
          <w:rFonts w:ascii="Times New Roman" w:hAnsi="Times New Roman"/>
          <w:sz w:val="24"/>
          <w:szCs w:val="24"/>
        </w:rPr>
      </w:pPr>
      <w:r w:rsidRPr="004C31DF">
        <w:rPr>
          <w:rFonts w:ascii="Times New Roman" w:hAnsi="Times New Roman"/>
          <w:sz w:val="24"/>
          <w:szCs w:val="24"/>
        </w:rPr>
        <w:t xml:space="preserve">Az együttműködés keretében a BEAC: </w:t>
      </w:r>
    </w:p>
    <w:p w:rsidR="00306E65" w:rsidRPr="004C31DF" w:rsidRDefault="00306E65" w:rsidP="00306E65">
      <w:pPr>
        <w:pStyle w:val="Listaszerbekezds"/>
        <w:numPr>
          <w:ilvl w:val="0"/>
          <w:numId w:val="3"/>
        </w:numPr>
        <w:spacing w:after="160" w:line="240" w:lineRule="auto"/>
        <w:jc w:val="both"/>
        <w:rPr>
          <w:rFonts w:ascii="Times New Roman" w:hAnsi="Times New Roman"/>
          <w:sz w:val="24"/>
          <w:szCs w:val="24"/>
        </w:rPr>
      </w:pPr>
      <w:r w:rsidRPr="004C31DF">
        <w:rPr>
          <w:rFonts w:ascii="Times New Roman" w:hAnsi="Times New Roman"/>
          <w:sz w:val="24"/>
          <w:szCs w:val="24"/>
        </w:rPr>
        <w:t>fejlesztési törekvéseiben és napi működésében alkalmazkodik az egyetemi, hallgatói igényekhez</w:t>
      </w:r>
    </w:p>
    <w:p w:rsidR="00306E65" w:rsidRPr="004C31DF" w:rsidRDefault="00306E65" w:rsidP="00306E65">
      <w:pPr>
        <w:pStyle w:val="Listaszerbekezds"/>
        <w:numPr>
          <w:ilvl w:val="0"/>
          <w:numId w:val="3"/>
        </w:numPr>
        <w:spacing w:after="160" w:line="240" w:lineRule="auto"/>
        <w:jc w:val="both"/>
        <w:rPr>
          <w:rFonts w:ascii="Times New Roman" w:hAnsi="Times New Roman"/>
          <w:sz w:val="24"/>
          <w:szCs w:val="24"/>
        </w:rPr>
      </w:pPr>
      <w:r w:rsidRPr="004C31DF">
        <w:rPr>
          <w:rFonts w:ascii="Times New Roman" w:hAnsi="Times New Roman"/>
          <w:sz w:val="24"/>
          <w:szCs w:val="24"/>
        </w:rPr>
        <w:t>döntéshozatalában az egyetemi polgárok, és kiemelten a hallgatók meghatározó részvételét biztosítja</w:t>
      </w:r>
    </w:p>
    <w:p w:rsidR="00306E65" w:rsidRPr="004C31DF" w:rsidRDefault="00306E65" w:rsidP="00306E65">
      <w:pPr>
        <w:spacing w:after="120" w:line="240" w:lineRule="auto"/>
        <w:jc w:val="both"/>
        <w:rPr>
          <w:rFonts w:ascii="Times New Roman" w:hAnsi="Times New Roman"/>
          <w:sz w:val="24"/>
          <w:szCs w:val="24"/>
        </w:rPr>
      </w:pPr>
      <w:r w:rsidRPr="004C31DF">
        <w:rPr>
          <w:rFonts w:ascii="Times New Roman" w:hAnsi="Times New Roman"/>
          <w:sz w:val="24"/>
          <w:szCs w:val="24"/>
        </w:rPr>
        <w:t xml:space="preserve">Ezen szándéknyilatkozatba foglalt célok szerint 2013-ra a </w:t>
      </w:r>
      <w:proofErr w:type="spellStart"/>
      <w:r w:rsidRPr="004C31DF">
        <w:rPr>
          <w:rFonts w:ascii="Times New Roman" w:hAnsi="Times New Roman"/>
          <w:sz w:val="24"/>
          <w:szCs w:val="24"/>
        </w:rPr>
        <w:t>BEAC-ban</w:t>
      </w:r>
      <w:proofErr w:type="spellEnd"/>
      <w:r w:rsidRPr="004C31DF">
        <w:rPr>
          <w:rFonts w:ascii="Times New Roman" w:hAnsi="Times New Roman"/>
          <w:sz w:val="24"/>
          <w:szCs w:val="24"/>
        </w:rPr>
        <w:t xml:space="preserve"> 18 hallgatói szakosztály működik. A </w:t>
      </w:r>
      <w:proofErr w:type="spellStart"/>
      <w:r w:rsidRPr="004C31DF">
        <w:rPr>
          <w:rFonts w:ascii="Times New Roman" w:hAnsi="Times New Roman"/>
          <w:sz w:val="24"/>
          <w:szCs w:val="24"/>
        </w:rPr>
        <w:t>BEAC-ban</w:t>
      </w:r>
      <w:proofErr w:type="spellEnd"/>
      <w:r w:rsidRPr="004C31DF">
        <w:rPr>
          <w:rFonts w:ascii="Times New Roman" w:hAnsi="Times New Roman"/>
          <w:sz w:val="24"/>
          <w:szCs w:val="24"/>
        </w:rPr>
        <w:t xml:space="preserve"> tagként sportoló </w:t>
      </w:r>
      <w:r>
        <w:rPr>
          <w:rFonts w:ascii="Times New Roman" w:hAnsi="Times New Roman"/>
          <w:sz w:val="24"/>
          <w:szCs w:val="24"/>
        </w:rPr>
        <w:t>ELTE-</w:t>
      </w:r>
      <w:r w:rsidRPr="004C31DF">
        <w:rPr>
          <w:rFonts w:ascii="Times New Roman" w:hAnsi="Times New Roman"/>
          <w:sz w:val="24"/>
          <w:szCs w:val="24"/>
        </w:rPr>
        <w:t xml:space="preserve">hallgatók elérik a teljes tagság 80%-át. Az elnökség 21 tagjából tizenhatan az ELTE vezetői, oktatói, dolgozói és hallgatói. A szakosztályok vezetői, elnökei, tanár elnökei több esetben az ELTE oktatói közül kerülnek ki. Az BEAC Alapszabályába több olyan biztosíték került, ami megakadályozhatja az egyesület eltávolodását az egyetemtől: </w:t>
      </w:r>
      <w:r w:rsidRPr="005C7EAE">
        <w:rPr>
          <w:rFonts w:ascii="Times New Roman" w:hAnsi="Times New Roman"/>
          <w:sz w:val="24"/>
          <w:szCs w:val="24"/>
        </w:rPr>
        <w:t>a sportegyesület legfőbb szerveibe (küldöttközgyűlés, elnökség, felügyelő bizottság) az ELTE jelölhet tagokat</w:t>
      </w:r>
      <w:r>
        <w:rPr>
          <w:rFonts w:ascii="Times New Roman" w:hAnsi="Times New Roman"/>
          <w:sz w:val="24"/>
          <w:szCs w:val="24"/>
          <w:lang w:val="en-US"/>
        </w:rPr>
        <w:t>; a</w:t>
      </w:r>
      <w:r w:rsidRPr="005C7EAE">
        <w:rPr>
          <w:rFonts w:ascii="Times New Roman" w:hAnsi="Times New Roman"/>
          <w:sz w:val="24"/>
          <w:szCs w:val="24"/>
        </w:rPr>
        <w:t xml:space="preserve"> BEAC elnökére az ELTE rektora tesz javaslatot</w:t>
      </w:r>
      <w:r>
        <w:rPr>
          <w:rFonts w:ascii="Times New Roman" w:hAnsi="Times New Roman"/>
          <w:sz w:val="24"/>
          <w:szCs w:val="24"/>
        </w:rPr>
        <w:t>; a</w:t>
      </w:r>
      <w:r w:rsidRPr="005C7EAE">
        <w:rPr>
          <w:rFonts w:ascii="Times New Roman" w:hAnsi="Times New Roman"/>
          <w:sz w:val="24"/>
          <w:szCs w:val="24"/>
        </w:rPr>
        <w:t xml:space="preserve"> BEAC Elnökségébe 9 fő hallgatóra az ELTE EHÖK elnöksége tesz javaslatot, úgy hogy az ELTE minden karának képviseltetnie kell magát</w:t>
      </w:r>
      <w:r>
        <w:rPr>
          <w:rFonts w:ascii="Times New Roman" w:hAnsi="Times New Roman"/>
          <w:sz w:val="24"/>
          <w:szCs w:val="24"/>
        </w:rPr>
        <w:t>; a</w:t>
      </w:r>
      <w:r w:rsidRPr="005C7EAE">
        <w:rPr>
          <w:rFonts w:ascii="Times New Roman" w:hAnsi="Times New Roman"/>
          <w:sz w:val="24"/>
          <w:szCs w:val="24"/>
        </w:rPr>
        <w:t xml:space="preserve"> BEAC Felügyelő Bizottságába az ELTE rektora javasol egy főt.</w:t>
      </w:r>
      <w:r>
        <w:rPr>
          <w:rFonts w:ascii="Times New Roman" w:hAnsi="Times New Roman"/>
          <w:sz w:val="24"/>
          <w:szCs w:val="24"/>
        </w:rPr>
        <w:t xml:space="preserve"> A</w:t>
      </w:r>
      <w:r w:rsidRPr="004C31DF">
        <w:rPr>
          <w:rFonts w:ascii="Times New Roman" w:hAnsi="Times New Roman"/>
          <w:sz w:val="24"/>
          <w:szCs w:val="24"/>
        </w:rPr>
        <w:t xml:space="preserve"> BEAC sportban elfoglalt helye, múltja nem pótolható: az első magyar egyesületek egyike, 5 olimpiai arany, 7 világbajnoki cím, 115 év a magyar sportban, </w:t>
      </w:r>
      <w:r>
        <w:rPr>
          <w:rFonts w:ascii="Times New Roman" w:hAnsi="Times New Roman"/>
          <w:sz w:val="24"/>
          <w:szCs w:val="24"/>
        </w:rPr>
        <w:t xml:space="preserve">az </w:t>
      </w:r>
      <w:r w:rsidRPr="004C31DF">
        <w:rPr>
          <w:rFonts w:ascii="Times New Roman" w:hAnsi="Times New Roman"/>
          <w:sz w:val="24"/>
          <w:szCs w:val="24"/>
        </w:rPr>
        <w:t xml:space="preserve">MLSZ </w:t>
      </w:r>
      <w:r>
        <w:rPr>
          <w:rFonts w:ascii="Times New Roman" w:hAnsi="Times New Roman"/>
          <w:sz w:val="24"/>
          <w:szCs w:val="24"/>
        </w:rPr>
        <w:t xml:space="preserve">egyik </w:t>
      </w:r>
      <w:r w:rsidRPr="004C31DF">
        <w:rPr>
          <w:rFonts w:ascii="Times New Roman" w:hAnsi="Times New Roman"/>
          <w:sz w:val="24"/>
          <w:szCs w:val="24"/>
        </w:rPr>
        <w:t>alapító egyesület</w:t>
      </w:r>
      <w:r>
        <w:rPr>
          <w:rFonts w:ascii="Times New Roman" w:hAnsi="Times New Roman"/>
          <w:sz w:val="24"/>
          <w:szCs w:val="24"/>
        </w:rPr>
        <w:t>e</w:t>
      </w:r>
      <w:r w:rsidRPr="004C31DF">
        <w:rPr>
          <w:rFonts w:ascii="Times New Roman" w:hAnsi="Times New Roman"/>
          <w:sz w:val="24"/>
          <w:szCs w:val="24"/>
        </w:rPr>
        <w:t>. A BEAC érté</w:t>
      </w:r>
      <w:r>
        <w:rPr>
          <w:rFonts w:ascii="Times New Roman" w:hAnsi="Times New Roman"/>
          <w:sz w:val="24"/>
          <w:szCs w:val="24"/>
        </w:rPr>
        <w:t>k az ELTE számára</w:t>
      </w:r>
      <w:r w:rsidRPr="004C31DF">
        <w:rPr>
          <w:rFonts w:ascii="Times New Roman" w:hAnsi="Times New Roman"/>
          <w:sz w:val="24"/>
          <w:szCs w:val="24"/>
        </w:rPr>
        <w:t xml:space="preserve"> és húzó név a magyar sportban. </w:t>
      </w:r>
    </w:p>
    <w:p w:rsidR="00306E65" w:rsidRPr="004C31DF" w:rsidRDefault="00306E65" w:rsidP="00306E65">
      <w:pPr>
        <w:spacing w:after="120" w:line="240" w:lineRule="auto"/>
        <w:jc w:val="both"/>
        <w:rPr>
          <w:rFonts w:ascii="Times New Roman" w:hAnsi="Times New Roman"/>
          <w:sz w:val="24"/>
          <w:szCs w:val="24"/>
        </w:rPr>
      </w:pPr>
      <w:r w:rsidRPr="004C31DF">
        <w:rPr>
          <w:rFonts w:ascii="Times New Roman" w:hAnsi="Times New Roman"/>
          <w:sz w:val="24"/>
          <w:szCs w:val="24"/>
        </w:rPr>
        <w:tab/>
        <w:t xml:space="preserve">2013. október 3-án a BEAC tisztújító küldöttközgyűlés a leköszönő Dr. Kiss Ádám helyére Dr. Karácsony Andrást, az ELTE stratégiai </w:t>
      </w:r>
      <w:proofErr w:type="spellStart"/>
      <w:r w:rsidRPr="004C31DF">
        <w:rPr>
          <w:rFonts w:ascii="Times New Roman" w:hAnsi="Times New Roman"/>
          <w:sz w:val="24"/>
          <w:szCs w:val="24"/>
        </w:rPr>
        <w:t>rektorhelyettesét</w:t>
      </w:r>
      <w:proofErr w:type="spellEnd"/>
      <w:r w:rsidRPr="004C31DF">
        <w:rPr>
          <w:rFonts w:ascii="Times New Roman" w:hAnsi="Times New Roman"/>
          <w:sz w:val="24"/>
          <w:szCs w:val="24"/>
        </w:rPr>
        <w:t xml:space="preserve"> választotta meg Dr. Mezey Barna, rektor javaslatára a BEAC elnökének. </w:t>
      </w:r>
      <w:proofErr w:type="gramStart"/>
      <w:r w:rsidRPr="004C31DF">
        <w:rPr>
          <w:rFonts w:ascii="Times New Roman" w:hAnsi="Times New Roman"/>
          <w:sz w:val="24"/>
          <w:szCs w:val="24"/>
        </w:rPr>
        <w:t>2013. októberére</w:t>
      </w:r>
      <w:proofErr w:type="gramEnd"/>
      <w:r w:rsidRPr="004C31DF">
        <w:rPr>
          <w:rFonts w:ascii="Times New Roman" w:hAnsi="Times New Roman"/>
          <w:sz w:val="24"/>
          <w:szCs w:val="24"/>
        </w:rPr>
        <w:t xml:space="preserve"> minden szakosztálynak volt hallgatói sportösztöndíjasa, aki az adott BEAC szakosztály és az ELTE hallgatóival ill</w:t>
      </w:r>
      <w:r>
        <w:rPr>
          <w:rFonts w:ascii="Times New Roman" w:hAnsi="Times New Roman"/>
          <w:sz w:val="24"/>
          <w:szCs w:val="24"/>
        </w:rPr>
        <w:t>etve</w:t>
      </w:r>
      <w:r w:rsidRPr="004C31DF">
        <w:rPr>
          <w:rFonts w:ascii="Times New Roman" w:hAnsi="Times New Roman"/>
          <w:sz w:val="24"/>
          <w:szCs w:val="24"/>
        </w:rPr>
        <w:t xml:space="preserve"> az EHÖK sportért felelős tisztviselőjével napi kapcsolatban áll. Ezen keresztül valósul meg a</w:t>
      </w:r>
      <w:r>
        <w:rPr>
          <w:rFonts w:ascii="Times New Roman" w:hAnsi="Times New Roman"/>
          <w:sz w:val="24"/>
          <w:szCs w:val="24"/>
        </w:rPr>
        <w:t>z ELTE</w:t>
      </w:r>
      <w:r w:rsidRPr="004C31DF">
        <w:rPr>
          <w:rFonts w:ascii="Times New Roman" w:hAnsi="Times New Roman"/>
          <w:sz w:val="24"/>
          <w:szCs w:val="24"/>
        </w:rPr>
        <w:t xml:space="preserve"> hallgatók sportolása a </w:t>
      </w:r>
      <w:proofErr w:type="spellStart"/>
      <w:r w:rsidRPr="004C31DF">
        <w:rPr>
          <w:rFonts w:ascii="Times New Roman" w:hAnsi="Times New Roman"/>
          <w:sz w:val="24"/>
          <w:szCs w:val="24"/>
        </w:rPr>
        <w:t>BEAC-on</w:t>
      </w:r>
      <w:proofErr w:type="spellEnd"/>
      <w:r w:rsidRPr="004C31DF">
        <w:rPr>
          <w:rFonts w:ascii="Times New Roman" w:hAnsi="Times New Roman"/>
          <w:sz w:val="24"/>
          <w:szCs w:val="24"/>
        </w:rPr>
        <w:t xml:space="preserve"> belül.</w:t>
      </w:r>
    </w:p>
    <w:p w:rsidR="00306E65" w:rsidRPr="004C31DF" w:rsidRDefault="00306E65" w:rsidP="00306E65">
      <w:pPr>
        <w:spacing w:after="120" w:line="240" w:lineRule="auto"/>
        <w:jc w:val="both"/>
        <w:rPr>
          <w:rFonts w:ascii="Times New Roman" w:hAnsi="Times New Roman"/>
          <w:sz w:val="24"/>
          <w:szCs w:val="24"/>
        </w:rPr>
      </w:pPr>
    </w:p>
    <w:p w:rsidR="00306E65" w:rsidRPr="004C31DF" w:rsidRDefault="00306E65" w:rsidP="00306E65">
      <w:pPr>
        <w:spacing w:after="120" w:line="240" w:lineRule="auto"/>
        <w:jc w:val="both"/>
        <w:rPr>
          <w:rFonts w:ascii="Times New Roman" w:hAnsi="Times New Roman"/>
          <w:sz w:val="24"/>
          <w:szCs w:val="24"/>
        </w:rPr>
      </w:pPr>
      <w:r w:rsidRPr="004C31DF">
        <w:rPr>
          <w:rFonts w:ascii="Times New Roman" w:hAnsi="Times New Roman"/>
          <w:sz w:val="24"/>
          <w:szCs w:val="24"/>
        </w:rPr>
        <w:t>2. A MEGVALÓSÍTANDÓ CÉLOKBAN KÖZREMŰKÖDŐ SZERVEZETEK</w:t>
      </w:r>
    </w:p>
    <w:p w:rsidR="00306E65" w:rsidRPr="004C31DF" w:rsidRDefault="00306E65" w:rsidP="00306E65">
      <w:pPr>
        <w:spacing w:after="120" w:line="240" w:lineRule="auto"/>
        <w:jc w:val="both"/>
        <w:rPr>
          <w:rFonts w:ascii="Times New Roman" w:hAnsi="Times New Roman"/>
          <w:sz w:val="24"/>
          <w:szCs w:val="24"/>
        </w:rPr>
      </w:pPr>
      <w:r w:rsidRPr="004C31DF">
        <w:rPr>
          <w:rFonts w:ascii="Times New Roman" w:hAnsi="Times New Roman"/>
          <w:sz w:val="24"/>
          <w:szCs w:val="24"/>
        </w:rPr>
        <w:t xml:space="preserve">2.1. </w:t>
      </w:r>
      <w:r w:rsidRPr="00871881">
        <w:rPr>
          <w:rFonts w:ascii="Times New Roman" w:hAnsi="Times New Roman"/>
          <w:i/>
          <w:sz w:val="24"/>
          <w:szCs w:val="24"/>
        </w:rPr>
        <w:t>Oktatás</w:t>
      </w:r>
      <w:r w:rsidRPr="004C31DF">
        <w:rPr>
          <w:rFonts w:ascii="Times New Roman" w:hAnsi="Times New Roman"/>
          <w:sz w:val="24"/>
          <w:szCs w:val="24"/>
        </w:rPr>
        <w:t>: ESI</w:t>
      </w:r>
    </w:p>
    <w:p w:rsidR="00306E65" w:rsidRPr="004C31DF" w:rsidRDefault="00306E65" w:rsidP="00306E65">
      <w:pPr>
        <w:spacing w:after="120" w:line="240" w:lineRule="auto"/>
        <w:jc w:val="both"/>
        <w:rPr>
          <w:rFonts w:ascii="Times New Roman" w:hAnsi="Times New Roman"/>
          <w:sz w:val="24"/>
          <w:szCs w:val="24"/>
        </w:rPr>
      </w:pPr>
      <w:r w:rsidRPr="004C31DF">
        <w:rPr>
          <w:rFonts w:ascii="Times New Roman" w:hAnsi="Times New Roman"/>
          <w:sz w:val="24"/>
          <w:szCs w:val="24"/>
        </w:rPr>
        <w:t xml:space="preserve">2.2. </w:t>
      </w:r>
      <w:r w:rsidRPr="00871881">
        <w:rPr>
          <w:rFonts w:ascii="Times New Roman" w:hAnsi="Times New Roman"/>
          <w:i/>
          <w:sz w:val="24"/>
          <w:szCs w:val="24"/>
        </w:rPr>
        <w:t>Szabadidősport</w:t>
      </w:r>
      <w:r w:rsidRPr="004C31DF">
        <w:rPr>
          <w:rFonts w:ascii="Times New Roman" w:hAnsi="Times New Roman"/>
          <w:sz w:val="24"/>
          <w:szCs w:val="24"/>
        </w:rPr>
        <w:t>: EHÖK, BEAC, ELTE SE</w:t>
      </w:r>
    </w:p>
    <w:p w:rsidR="00306E65" w:rsidRPr="004C31DF" w:rsidRDefault="00306E65" w:rsidP="00306E65">
      <w:pPr>
        <w:spacing w:after="120" w:line="240" w:lineRule="auto"/>
        <w:jc w:val="both"/>
        <w:rPr>
          <w:rFonts w:ascii="Times New Roman" w:hAnsi="Times New Roman"/>
          <w:sz w:val="24"/>
          <w:szCs w:val="24"/>
        </w:rPr>
      </w:pPr>
      <w:r w:rsidRPr="004C31DF">
        <w:rPr>
          <w:rFonts w:ascii="Times New Roman" w:hAnsi="Times New Roman"/>
          <w:sz w:val="24"/>
          <w:szCs w:val="24"/>
        </w:rPr>
        <w:t xml:space="preserve">2.3. </w:t>
      </w:r>
      <w:r w:rsidRPr="00871881">
        <w:rPr>
          <w:rFonts w:ascii="Times New Roman" w:hAnsi="Times New Roman"/>
          <w:i/>
          <w:sz w:val="24"/>
          <w:szCs w:val="24"/>
        </w:rPr>
        <w:t>Versenysport</w:t>
      </w:r>
      <w:r w:rsidRPr="004C31DF">
        <w:rPr>
          <w:rFonts w:ascii="Times New Roman" w:hAnsi="Times New Roman"/>
          <w:sz w:val="24"/>
          <w:szCs w:val="24"/>
        </w:rPr>
        <w:t>: BEAC, ELTE SE</w:t>
      </w:r>
    </w:p>
    <w:p w:rsidR="00306E65" w:rsidRPr="004C31DF" w:rsidRDefault="00306E65" w:rsidP="00306E65">
      <w:pPr>
        <w:spacing w:after="120" w:line="240" w:lineRule="auto"/>
        <w:jc w:val="both"/>
        <w:rPr>
          <w:rFonts w:ascii="Times New Roman" w:hAnsi="Times New Roman"/>
          <w:sz w:val="24"/>
          <w:szCs w:val="24"/>
        </w:rPr>
      </w:pPr>
      <w:r w:rsidRPr="004C31DF">
        <w:rPr>
          <w:rFonts w:ascii="Times New Roman" w:hAnsi="Times New Roman"/>
          <w:sz w:val="24"/>
          <w:szCs w:val="24"/>
        </w:rPr>
        <w:t xml:space="preserve">2.4 </w:t>
      </w:r>
      <w:r w:rsidRPr="00871881">
        <w:rPr>
          <w:rFonts w:ascii="Times New Roman" w:hAnsi="Times New Roman"/>
          <w:i/>
          <w:sz w:val="24"/>
          <w:szCs w:val="24"/>
        </w:rPr>
        <w:t>Infrastruktúra</w:t>
      </w:r>
      <w:r w:rsidRPr="004C31DF">
        <w:rPr>
          <w:rFonts w:ascii="Times New Roman" w:hAnsi="Times New Roman"/>
          <w:sz w:val="24"/>
          <w:szCs w:val="24"/>
        </w:rPr>
        <w:t xml:space="preserve"> biztosítása (és részben önálló kezdeményezéssel, részben az EHÖK-kel, a </w:t>
      </w:r>
      <w:proofErr w:type="spellStart"/>
      <w:r w:rsidRPr="004C31DF">
        <w:rPr>
          <w:rFonts w:ascii="Times New Roman" w:hAnsi="Times New Roman"/>
          <w:sz w:val="24"/>
          <w:szCs w:val="24"/>
        </w:rPr>
        <w:t>BEAC-cal</w:t>
      </w:r>
      <w:proofErr w:type="spellEnd"/>
      <w:r w:rsidRPr="004C31DF">
        <w:rPr>
          <w:rFonts w:ascii="Times New Roman" w:hAnsi="Times New Roman"/>
          <w:sz w:val="24"/>
          <w:szCs w:val="24"/>
        </w:rPr>
        <w:t xml:space="preserve"> illetve más egyetemi egységekkel szabadidősport események szervezése): ELTE SPORT Kft. (a Kft mindhárom cél megvalósításában alapvető szerepet játszik). </w:t>
      </w:r>
    </w:p>
    <w:p w:rsidR="00306E65" w:rsidRPr="004C31DF" w:rsidRDefault="00306E65" w:rsidP="00306E65">
      <w:pPr>
        <w:spacing w:after="120" w:line="240" w:lineRule="auto"/>
        <w:jc w:val="both"/>
        <w:rPr>
          <w:rFonts w:ascii="Times New Roman" w:hAnsi="Times New Roman"/>
          <w:sz w:val="24"/>
          <w:szCs w:val="24"/>
        </w:rPr>
      </w:pPr>
      <w:r w:rsidRPr="004C31DF">
        <w:rPr>
          <w:rFonts w:ascii="Times New Roman" w:hAnsi="Times New Roman"/>
          <w:sz w:val="24"/>
          <w:szCs w:val="24"/>
        </w:rPr>
        <w:t xml:space="preserve">2.5. </w:t>
      </w:r>
      <w:r w:rsidRPr="00871881">
        <w:rPr>
          <w:rFonts w:ascii="Times New Roman" w:hAnsi="Times New Roman"/>
          <w:i/>
          <w:sz w:val="24"/>
          <w:szCs w:val="24"/>
        </w:rPr>
        <w:t>Infrastruktúra</w:t>
      </w:r>
      <w:r w:rsidRPr="004C31DF">
        <w:rPr>
          <w:rFonts w:ascii="Times New Roman" w:hAnsi="Times New Roman"/>
          <w:sz w:val="24"/>
          <w:szCs w:val="24"/>
        </w:rPr>
        <w:t xml:space="preserve"> biztosítása a kollégiumokban: Egyetemi Kollégium.</w:t>
      </w:r>
    </w:p>
    <w:p w:rsidR="00306E65" w:rsidRDefault="00306E65" w:rsidP="00306E65">
      <w:pPr>
        <w:spacing w:after="120" w:line="240" w:lineRule="auto"/>
        <w:jc w:val="both"/>
        <w:rPr>
          <w:rFonts w:ascii="Times New Roman" w:hAnsi="Times New Roman"/>
          <w:sz w:val="24"/>
          <w:szCs w:val="24"/>
        </w:rPr>
      </w:pPr>
    </w:p>
    <w:p w:rsidR="00306E65" w:rsidRDefault="00306E65" w:rsidP="00306E65">
      <w:pPr>
        <w:spacing w:after="120" w:line="240" w:lineRule="auto"/>
        <w:jc w:val="both"/>
        <w:rPr>
          <w:rFonts w:ascii="Times New Roman" w:hAnsi="Times New Roman"/>
          <w:sz w:val="24"/>
          <w:szCs w:val="24"/>
        </w:rPr>
      </w:pPr>
    </w:p>
    <w:p w:rsidR="00306E65" w:rsidRPr="004C31DF" w:rsidRDefault="00306E65" w:rsidP="00306E65">
      <w:pPr>
        <w:spacing w:after="120" w:line="240" w:lineRule="auto"/>
        <w:jc w:val="both"/>
        <w:rPr>
          <w:rFonts w:ascii="Times New Roman" w:hAnsi="Times New Roman"/>
          <w:sz w:val="24"/>
          <w:szCs w:val="24"/>
        </w:rPr>
      </w:pPr>
      <w:r w:rsidRPr="004C31DF">
        <w:rPr>
          <w:rFonts w:ascii="Times New Roman" w:hAnsi="Times New Roman"/>
          <w:sz w:val="24"/>
          <w:szCs w:val="24"/>
        </w:rPr>
        <w:t>3. A SPORTTEVÉKENYSÉG HELYSZÍNEI</w:t>
      </w:r>
    </w:p>
    <w:p w:rsidR="00306E65" w:rsidRPr="004C31DF" w:rsidRDefault="00306E65" w:rsidP="00306E65">
      <w:pPr>
        <w:spacing w:line="240" w:lineRule="auto"/>
        <w:jc w:val="both"/>
        <w:outlineLvl w:val="0"/>
        <w:rPr>
          <w:rFonts w:ascii="Times New Roman" w:hAnsi="Times New Roman"/>
          <w:sz w:val="24"/>
          <w:szCs w:val="24"/>
        </w:rPr>
      </w:pPr>
      <w:r>
        <w:rPr>
          <w:rFonts w:ascii="Times New Roman" w:hAnsi="Times New Roman"/>
          <w:sz w:val="24"/>
          <w:szCs w:val="24"/>
        </w:rPr>
        <w:t xml:space="preserve">3.1. </w:t>
      </w:r>
      <w:r w:rsidRPr="004C31DF">
        <w:rPr>
          <w:rFonts w:ascii="Times New Roman" w:hAnsi="Times New Roman"/>
          <w:sz w:val="24"/>
          <w:szCs w:val="24"/>
        </w:rPr>
        <w:t>Az ELTE jelenleg a hallgatók és a dolgozók számára a következő sport</w:t>
      </w:r>
      <w:r>
        <w:rPr>
          <w:rFonts w:ascii="Times New Roman" w:hAnsi="Times New Roman"/>
          <w:sz w:val="24"/>
          <w:szCs w:val="24"/>
        </w:rPr>
        <w:t xml:space="preserve">létesítményekkel </w:t>
      </w:r>
      <w:r w:rsidRPr="004C31DF">
        <w:rPr>
          <w:rFonts w:ascii="Times New Roman" w:hAnsi="Times New Roman"/>
          <w:sz w:val="24"/>
          <w:szCs w:val="24"/>
        </w:rPr>
        <w:t>rendelkezik:</w:t>
      </w:r>
    </w:p>
    <w:p w:rsidR="00306E65" w:rsidRPr="004C31DF" w:rsidRDefault="00306E65" w:rsidP="00306E65">
      <w:pPr>
        <w:numPr>
          <w:ilvl w:val="0"/>
          <w:numId w:val="7"/>
        </w:numPr>
        <w:spacing w:line="240" w:lineRule="auto"/>
        <w:jc w:val="both"/>
        <w:outlineLvl w:val="0"/>
        <w:rPr>
          <w:rFonts w:ascii="Times New Roman" w:hAnsi="Times New Roman"/>
          <w:sz w:val="24"/>
          <w:szCs w:val="24"/>
        </w:rPr>
      </w:pPr>
      <w:r w:rsidRPr="004C31DF">
        <w:rPr>
          <w:rFonts w:ascii="Times New Roman" w:hAnsi="Times New Roman"/>
          <w:sz w:val="24"/>
          <w:szCs w:val="24"/>
        </w:rPr>
        <w:t xml:space="preserve">karokon: </w:t>
      </w:r>
      <w:r>
        <w:rPr>
          <w:rFonts w:ascii="Times New Roman" w:hAnsi="Times New Roman"/>
          <w:sz w:val="24"/>
          <w:szCs w:val="24"/>
        </w:rPr>
        <w:t>a nyolc kar</w:t>
      </w:r>
      <w:r w:rsidRPr="004C31DF">
        <w:rPr>
          <w:rFonts w:ascii="Times New Roman" w:hAnsi="Times New Roman"/>
          <w:sz w:val="24"/>
          <w:szCs w:val="24"/>
        </w:rPr>
        <w:t>ból három</w:t>
      </w:r>
      <w:r>
        <w:rPr>
          <w:rFonts w:ascii="Times New Roman" w:hAnsi="Times New Roman"/>
          <w:sz w:val="24"/>
          <w:szCs w:val="24"/>
        </w:rPr>
        <w:t>n</w:t>
      </w:r>
      <w:r w:rsidRPr="004C31DF">
        <w:rPr>
          <w:rFonts w:ascii="Times New Roman" w:hAnsi="Times New Roman"/>
          <w:sz w:val="24"/>
          <w:szCs w:val="24"/>
        </w:rPr>
        <w:t>ak van sportpályája</w:t>
      </w:r>
      <w:r>
        <w:rPr>
          <w:rFonts w:ascii="Times New Roman" w:hAnsi="Times New Roman"/>
          <w:sz w:val="24"/>
          <w:szCs w:val="24"/>
        </w:rPr>
        <w:t xml:space="preserve">: </w:t>
      </w:r>
      <w:r w:rsidRPr="004C31DF">
        <w:rPr>
          <w:rFonts w:ascii="Times New Roman" w:hAnsi="Times New Roman"/>
          <w:sz w:val="24"/>
          <w:szCs w:val="24"/>
        </w:rPr>
        <w:t>BGGYK tornaterem, a PPK Izabella utcai épületében tornaterem és a TÓK területén tornaterem, és bitumenes pálya;</w:t>
      </w:r>
    </w:p>
    <w:p w:rsidR="00306E65" w:rsidRPr="004C31DF" w:rsidRDefault="00306E65" w:rsidP="00306E65">
      <w:pPr>
        <w:numPr>
          <w:ilvl w:val="0"/>
          <w:numId w:val="7"/>
        </w:numPr>
        <w:spacing w:line="240" w:lineRule="auto"/>
        <w:jc w:val="both"/>
        <w:outlineLvl w:val="0"/>
        <w:rPr>
          <w:rFonts w:ascii="Times New Roman" w:hAnsi="Times New Roman"/>
          <w:sz w:val="24"/>
          <w:szCs w:val="24"/>
        </w:rPr>
      </w:pPr>
      <w:r w:rsidRPr="004C31DF">
        <w:rPr>
          <w:rFonts w:ascii="Times New Roman" w:hAnsi="Times New Roman"/>
          <w:sz w:val="24"/>
          <w:szCs w:val="24"/>
        </w:rPr>
        <w:t>kollégiumokban: ADK konditerem, VUK konditerem és bitumenes pálya, NUK konditerem és bitumenes pálya, NFK konditerem és bitumenes pálya, KCSSK konditerem, egy bitumenes, egy műfüves és egy műanyag borítású pálya, egy sportlinóleum borítású tornaterem, Eötvös Collegium tornaterem és bitumenes pálya, Bibó Szakkollégium bitumenes pálya. A bérelt kollégiumokban konditerem. A kollégiumok többségében uszoda bérletekkel támogatja az egyetem a hallgatók sporttevékenységét.</w:t>
      </w:r>
    </w:p>
    <w:p w:rsidR="00306E65" w:rsidRPr="004C31DF" w:rsidRDefault="00306E65" w:rsidP="00306E65">
      <w:pPr>
        <w:spacing w:line="240" w:lineRule="auto"/>
        <w:jc w:val="both"/>
        <w:outlineLvl w:val="0"/>
        <w:rPr>
          <w:rFonts w:ascii="Times New Roman" w:hAnsi="Times New Roman"/>
          <w:sz w:val="24"/>
          <w:szCs w:val="24"/>
        </w:rPr>
      </w:pPr>
      <w:r w:rsidRPr="004C31DF">
        <w:rPr>
          <w:rFonts w:ascii="Times New Roman" w:hAnsi="Times New Roman"/>
          <w:sz w:val="24"/>
          <w:szCs w:val="24"/>
        </w:rPr>
        <w:t xml:space="preserve">A karok a pályákon, termekben elsősorban tanrendi órákat tartanak, a szabadidőben bérbe adják. A hallgatói szabadidősportra is bérleti díj ellenében </w:t>
      </w:r>
      <w:r>
        <w:rPr>
          <w:rFonts w:ascii="Times New Roman" w:hAnsi="Times New Roman"/>
          <w:sz w:val="24"/>
          <w:szCs w:val="24"/>
        </w:rPr>
        <w:t>lehet</w:t>
      </w:r>
      <w:r w:rsidRPr="004C31DF">
        <w:rPr>
          <w:rFonts w:ascii="Times New Roman" w:hAnsi="Times New Roman"/>
          <w:sz w:val="24"/>
          <w:szCs w:val="24"/>
        </w:rPr>
        <w:t xml:space="preserve"> használni. A kollégiumi pályák ingyenesek az ELTE polgárai számára.</w:t>
      </w:r>
    </w:p>
    <w:p w:rsidR="00306E65" w:rsidRPr="004C31DF" w:rsidRDefault="00306E65" w:rsidP="00306E65">
      <w:pPr>
        <w:spacing w:line="240" w:lineRule="auto"/>
        <w:jc w:val="both"/>
        <w:rPr>
          <w:rFonts w:ascii="Times New Roman" w:hAnsi="Times New Roman"/>
          <w:b/>
          <w:sz w:val="24"/>
          <w:szCs w:val="24"/>
        </w:rPr>
      </w:pPr>
      <w:r w:rsidRPr="004C31DF">
        <w:rPr>
          <w:rFonts w:ascii="Times New Roman" w:hAnsi="Times New Roman"/>
          <w:sz w:val="24"/>
          <w:szCs w:val="24"/>
        </w:rPr>
        <w:t>Minden más sportlétesítmény az ELTE S</w:t>
      </w:r>
      <w:r>
        <w:rPr>
          <w:rFonts w:ascii="Times New Roman" w:hAnsi="Times New Roman"/>
          <w:sz w:val="24"/>
          <w:szCs w:val="24"/>
        </w:rPr>
        <w:t>PORT</w:t>
      </w:r>
      <w:r w:rsidRPr="004C31DF">
        <w:rPr>
          <w:rFonts w:ascii="Times New Roman" w:hAnsi="Times New Roman"/>
          <w:sz w:val="24"/>
          <w:szCs w:val="24"/>
        </w:rPr>
        <w:t xml:space="preserve"> Kft kezelésében van. Ezek a következők:</w:t>
      </w:r>
    </w:p>
    <w:p w:rsidR="00306E65" w:rsidRPr="004C31DF" w:rsidRDefault="00306E65" w:rsidP="00306E65">
      <w:pPr>
        <w:spacing w:line="240" w:lineRule="auto"/>
        <w:jc w:val="both"/>
        <w:rPr>
          <w:rFonts w:ascii="Times New Roman" w:hAnsi="Times New Roman"/>
          <w:b/>
          <w:sz w:val="24"/>
          <w:szCs w:val="24"/>
        </w:rPr>
      </w:pPr>
      <w:proofErr w:type="spellStart"/>
      <w:r w:rsidRPr="004C31DF">
        <w:rPr>
          <w:rFonts w:ascii="Times New Roman" w:hAnsi="Times New Roman"/>
          <w:sz w:val="24"/>
          <w:szCs w:val="24"/>
        </w:rPr>
        <w:t>Bogdánfy</w:t>
      </w:r>
      <w:proofErr w:type="spellEnd"/>
      <w:r w:rsidRPr="004C31DF">
        <w:rPr>
          <w:rFonts w:ascii="Times New Roman" w:hAnsi="Times New Roman"/>
          <w:sz w:val="24"/>
          <w:szCs w:val="24"/>
        </w:rPr>
        <w:t xml:space="preserve"> utca 10/B:</w:t>
      </w:r>
    </w:p>
    <w:p w:rsidR="00306E65" w:rsidRPr="004C31DF" w:rsidRDefault="00306E65" w:rsidP="00306E65">
      <w:pPr>
        <w:numPr>
          <w:ilvl w:val="0"/>
          <w:numId w:val="8"/>
        </w:numPr>
        <w:spacing w:line="240" w:lineRule="auto"/>
        <w:jc w:val="both"/>
        <w:rPr>
          <w:rFonts w:ascii="Times New Roman" w:hAnsi="Times New Roman"/>
          <w:sz w:val="24"/>
          <w:szCs w:val="24"/>
        </w:rPr>
      </w:pPr>
      <w:r w:rsidRPr="004C31DF">
        <w:rPr>
          <w:rFonts w:ascii="Times New Roman" w:hAnsi="Times New Roman"/>
          <w:sz w:val="24"/>
          <w:szCs w:val="24"/>
        </w:rPr>
        <w:t>sportcsarnokban 3db parketta borítású sportpálya</w:t>
      </w:r>
    </w:p>
    <w:p w:rsidR="00306E65" w:rsidRPr="004C31DF" w:rsidRDefault="00306E65" w:rsidP="00306E65">
      <w:pPr>
        <w:numPr>
          <w:ilvl w:val="0"/>
          <w:numId w:val="8"/>
        </w:numPr>
        <w:spacing w:line="240" w:lineRule="auto"/>
        <w:jc w:val="both"/>
        <w:rPr>
          <w:rFonts w:ascii="Times New Roman" w:hAnsi="Times New Roman"/>
          <w:sz w:val="24"/>
          <w:szCs w:val="24"/>
        </w:rPr>
      </w:pPr>
      <w:r w:rsidRPr="004C31DF">
        <w:rPr>
          <w:rFonts w:ascii="Times New Roman" w:hAnsi="Times New Roman"/>
          <w:sz w:val="24"/>
          <w:szCs w:val="24"/>
        </w:rPr>
        <w:t>sportcsarnokban 1db filcborítású teniszpálya</w:t>
      </w:r>
    </w:p>
    <w:p w:rsidR="00306E65" w:rsidRPr="004C31DF" w:rsidRDefault="00306E65" w:rsidP="00306E65">
      <w:pPr>
        <w:numPr>
          <w:ilvl w:val="0"/>
          <w:numId w:val="8"/>
        </w:numPr>
        <w:spacing w:line="240" w:lineRule="auto"/>
        <w:jc w:val="both"/>
        <w:rPr>
          <w:rFonts w:ascii="Times New Roman" w:hAnsi="Times New Roman"/>
          <w:sz w:val="24"/>
          <w:szCs w:val="24"/>
        </w:rPr>
      </w:pPr>
      <w:r w:rsidRPr="004C31DF">
        <w:rPr>
          <w:rFonts w:ascii="Times New Roman" w:hAnsi="Times New Roman"/>
          <w:sz w:val="24"/>
          <w:szCs w:val="24"/>
        </w:rPr>
        <w:t xml:space="preserve">a kiszolgáló épületben 1db </w:t>
      </w:r>
      <w:proofErr w:type="spellStart"/>
      <w:r w:rsidRPr="004C31DF">
        <w:rPr>
          <w:rFonts w:ascii="Times New Roman" w:hAnsi="Times New Roman"/>
          <w:sz w:val="24"/>
          <w:szCs w:val="24"/>
        </w:rPr>
        <w:t>spinning</w:t>
      </w:r>
      <w:proofErr w:type="spellEnd"/>
      <w:r w:rsidRPr="004C31DF">
        <w:rPr>
          <w:rFonts w:ascii="Times New Roman" w:hAnsi="Times New Roman"/>
          <w:sz w:val="24"/>
          <w:szCs w:val="24"/>
        </w:rPr>
        <w:t xml:space="preserve"> terem</w:t>
      </w:r>
    </w:p>
    <w:p w:rsidR="00306E65" w:rsidRPr="004C31DF" w:rsidRDefault="00306E65" w:rsidP="00306E65">
      <w:pPr>
        <w:numPr>
          <w:ilvl w:val="0"/>
          <w:numId w:val="8"/>
        </w:numPr>
        <w:spacing w:line="240" w:lineRule="auto"/>
        <w:jc w:val="both"/>
        <w:rPr>
          <w:rFonts w:ascii="Times New Roman" w:hAnsi="Times New Roman"/>
          <w:sz w:val="24"/>
          <w:szCs w:val="24"/>
        </w:rPr>
      </w:pPr>
      <w:r w:rsidRPr="004C31DF">
        <w:rPr>
          <w:rFonts w:ascii="Times New Roman" w:hAnsi="Times New Roman"/>
          <w:sz w:val="24"/>
          <w:szCs w:val="24"/>
        </w:rPr>
        <w:t>a kiszolgáló épületben 1db konditerem</w:t>
      </w:r>
    </w:p>
    <w:p w:rsidR="00306E65" w:rsidRPr="004C31DF" w:rsidRDefault="00306E65" w:rsidP="00306E65">
      <w:pPr>
        <w:numPr>
          <w:ilvl w:val="0"/>
          <w:numId w:val="8"/>
        </w:numPr>
        <w:spacing w:line="240" w:lineRule="auto"/>
        <w:jc w:val="both"/>
        <w:rPr>
          <w:rFonts w:ascii="Times New Roman" w:hAnsi="Times New Roman"/>
          <w:sz w:val="24"/>
          <w:szCs w:val="24"/>
        </w:rPr>
      </w:pPr>
      <w:r w:rsidRPr="004C31DF">
        <w:rPr>
          <w:rFonts w:ascii="Times New Roman" w:hAnsi="Times New Roman"/>
          <w:sz w:val="24"/>
          <w:szCs w:val="24"/>
        </w:rPr>
        <w:t>emeleti parkettás tükrös terem</w:t>
      </w:r>
    </w:p>
    <w:p w:rsidR="00306E65" w:rsidRPr="004C31DF" w:rsidRDefault="00306E65" w:rsidP="00306E65">
      <w:pPr>
        <w:spacing w:line="240" w:lineRule="auto"/>
        <w:jc w:val="both"/>
        <w:rPr>
          <w:rFonts w:ascii="Times New Roman" w:hAnsi="Times New Roman"/>
          <w:sz w:val="24"/>
          <w:szCs w:val="24"/>
        </w:rPr>
      </w:pPr>
      <w:proofErr w:type="spellStart"/>
      <w:r w:rsidRPr="004C31DF">
        <w:rPr>
          <w:rFonts w:ascii="Times New Roman" w:hAnsi="Times New Roman"/>
          <w:sz w:val="24"/>
          <w:szCs w:val="24"/>
        </w:rPr>
        <w:t>Bogdánfy</w:t>
      </w:r>
      <w:proofErr w:type="spellEnd"/>
      <w:r w:rsidRPr="004C31DF">
        <w:rPr>
          <w:rFonts w:ascii="Times New Roman" w:hAnsi="Times New Roman"/>
          <w:sz w:val="24"/>
          <w:szCs w:val="24"/>
        </w:rPr>
        <w:t xml:space="preserve"> utca 10/</w:t>
      </w:r>
      <w:proofErr w:type="gramStart"/>
      <w:r w:rsidRPr="004C31DF">
        <w:rPr>
          <w:rFonts w:ascii="Times New Roman" w:hAnsi="Times New Roman"/>
          <w:sz w:val="24"/>
          <w:szCs w:val="24"/>
        </w:rPr>
        <w:t>A</w:t>
      </w:r>
      <w:proofErr w:type="gramEnd"/>
      <w:r w:rsidRPr="004C31DF">
        <w:rPr>
          <w:rFonts w:ascii="Times New Roman" w:hAnsi="Times New Roman"/>
          <w:sz w:val="24"/>
          <w:szCs w:val="24"/>
        </w:rPr>
        <w:t>:</w:t>
      </w:r>
    </w:p>
    <w:p w:rsidR="00306E65" w:rsidRPr="004C31DF" w:rsidRDefault="00306E65" w:rsidP="00306E65">
      <w:pPr>
        <w:numPr>
          <w:ilvl w:val="0"/>
          <w:numId w:val="9"/>
        </w:numPr>
        <w:spacing w:line="240" w:lineRule="auto"/>
        <w:jc w:val="both"/>
        <w:rPr>
          <w:rFonts w:ascii="Times New Roman" w:hAnsi="Times New Roman"/>
          <w:sz w:val="24"/>
          <w:szCs w:val="24"/>
        </w:rPr>
      </w:pPr>
      <w:r w:rsidRPr="004C31DF">
        <w:rPr>
          <w:rFonts w:ascii="Times New Roman" w:hAnsi="Times New Roman"/>
          <w:sz w:val="24"/>
          <w:szCs w:val="24"/>
        </w:rPr>
        <w:t>5db salakos borítású teniszpálya;</w:t>
      </w:r>
    </w:p>
    <w:p w:rsidR="00306E65" w:rsidRPr="004C31DF" w:rsidRDefault="00306E65" w:rsidP="00306E65">
      <w:pPr>
        <w:numPr>
          <w:ilvl w:val="0"/>
          <w:numId w:val="9"/>
        </w:numPr>
        <w:spacing w:line="240" w:lineRule="auto"/>
        <w:jc w:val="both"/>
        <w:rPr>
          <w:rFonts w:ascii="Times New Roman" w:hAnsi="Times New Roman"/>
          <w:sz w:val="24"/>
          <w:szCs w:val="24"/>
        </w:rPr>
      </w:pPr>
      <w:r w:rsidRPr="004C31DF">
        <w:rPr>
          <w:rFonts w:ascii="Times New Roman" w:hAnsi="Times New Roman"/>
          <w:sz w:val="24"/>
          <w:szCs w:val="24"/>
        </w:rPr>
        <w:t>2db műfű borítású, kivilágított, télen sátorral fedett kispályás labdarúgópálya;</w:t>
      </w:r>
    </w:p>
    <w:p w:rsidR="00306E65" w:rsidRPr="004C31DF" w:rsidRDefault="00306E65" w:rsidP="00306E65">
      <w:pPr>
        <w:numPr>
          <w:ilvl w:val="0"/>
          <w:numId w:val="9"/>
        </w:numPr>
        <w:spacing w:line="240" w:lineRule="auto"/>
        <w:jc w:val="both"/>
        <w:rPr>
          <w:rFonts w:ascii="Times New Roman" w:hAnsi="Times New Roman"/>
          <w:sz w:val="24"/>
          <w:szCs w:val="24"/>
        </w:rPr>
      </w:pPr>
      <w:r w:rsidRPr="004C31DF">
        <w:rPr>
          <w:rFonts w:ascii="Times New Roman" w:hAnsi="Times New Roman"/>
          <w:sz w:val="24"/>
          <w:szCs w:val="24"/>
        </w:rPr>
        <w:t>kivilágított futókör;</w:t>
      </w:r>
    </w:p>
    <w:p w:rsidR="00306E65" w:rsidRPr="004C31DF" w:rsidRDefault="00306E65" w:rsidP="00306E65">
      <w:pPr>
        <w:spacing w:line="240" w:lineRule="auto"/>
        <w:jc w:val="both"/>
        <w:rPr>
          <w:rFonts w:ascii="Times New Roman" w:hAnsi="Times New Roman"/>
          <w:sz w:val="24"/>
          <w:szCs w:val="24"/>
        </w:rPr>
      </w:pPr>
      <w:r w:rsidRPr="004C31DF">
        <w:rPr>
          <w:rFonts w:ascii="Times New Roman" w:hAnsi="Times New Roman"/>
          <w:sz w:val="24"/>
          <w:szCs w:val="24"/>
        </w:rPr>
        <w:t>Mérnök utca 35:</w:t>
      </w:r>
    </w:p>
    <w:p w:rsidR="00306E65" w:rsidRPr="004C31DF" w:rsidRDefault="00306E65" w:rsidP="00306E65">
      <w:pPr>
        <w:numPr>
          <w:ilvl w:val="0"/>
          <w:numId w:val="9"/>
        </w:numPr>
        <w:spacing w:line="240" w:lineRule="auto"/>
        <w:jc w:val="both"/>
        <w:rPr>
          <w:rFonts w:ascii="Times New Roman" w:hAnsi="Times New Roman"/>
          <w:sz w:val="24"/>
          <w:szCs w:val="24"/>
        </w:rPr>
      </w:pPr>
      <w:r w:rsidRPr="004C31DF">
        <w:rPr>
          <w:rFonts w:ascii="Times New Roman" w:hAnsi="Times New Roman"/>
          <w:sz w:val="24"/>
          <w:szCs w:val="24"/>
        </w:rPr>
        <w:t>épületen belül 1db parkettás sportterem és 1db kisméretű tükrös terem</w:t>
      </w:r>
    </w:p>
    <w:p w:rsidR="00306E65" w:rsidRPr="004C31DF" w:rsidRDefault="00306E65" w:rsidP="00306E65">
      <w:pPr>
        <w:numPr>
          <w:ilvl w:val="0"/>
          <w:numId w:val="9"/>
        </w:numPr>
        <w:spacing w:line="240" w:lineRule="auto"/>
        <w:jc w:val="both"/>
        <w:rPr>
          <w:rFonts w:ascii="Times New Roman" w:hAnsi="Times New Roman"/>
          <w:sz w:val="24"/>
          <w:szCs w:val="24"/>
        </w:rPr>
      </w:pPr>
      <w:r w:rsidRPr="004C31DF">
        <w:rPr>
          <w:rFonts w:ascii="Times New Roman" w:hAnsi="Times New Roman"/>
          <w:sz w:val="24"/>
          <w:szCs w:val="24"/>
        </w:rPr>
        <w:t>5db salakos teniszpálya</w:t>
      </w:r>
    </w:p>
    <w:p w:rsidR="00306E65" w:rsidRPr="004C31DF" w:rsidRDefault="00306E65" w:rsidP="00306E65">
      <w:pPr>
        <w:numPr>
          <w:ilvl w:val="0"/>
          <w:numId w:val="9"/>
        </w:numPr>
        <w:spacing w:line="240" w:lineRule="auto"/>
        <w:jc w:val="both"/>
        <w:rPr>
          <w:rFonts w:ascii="Times New Roman" w:hAnsi="Times New Roman"/>
          <w:sz w:val="24"/>
          <w:szCs w:val="24"/>
        </w:rPr>
      </w:pPr>
      <w:r w:rsidRPr="004C31DF">
        <w:rPr>
          <w:rFonts w:ascii="Times New Roman" w:hAnsi="Times New Roman"/>
          <w:sz w:val="24"/>
          <w:szCs w:val="24"/>
        </w:rPr>
        <w:t>1db bitumenes pálya</w:t>
      </w:r>
    </w:p>
    <w:p w:rsidR="00306E65" w:rsidRPr="004C31DF" w:rsidRDefault="00306E65" w:rsidP="00306E65">
      <w:pPr>
        <w:numPr>
          <w:ilvl w:val="0"/>
          <w:numId w:val="9"/>
        </w:numPr>
        <w:spacing w:line="240" w:lineRule="auto"/>
        <w:jc w:val="both"/>
        <w:rPr>
          <w:rFonts w:ascii="Times New Roman" w:hAnsi="Times New Roman"/>
          <w:sz w:val="24"/>
          <w:szCs w:val="24"/>
        </w:rPr>
      </w:pPr>
      <w:r w:rsidRPr="004C31DF">
        <w:rPr>
          <w:rFonts w:ascii="Times New Roman" w:hAnsi="Times New Roman"/>
          <w:sz w:val="24"/>
          <w:szCs w:val="24"/>
        </w:rPr>
        <w:t>1db homokos strandröplabda pálya</w:t>
      </w:r>
    </w:p>
    <w:p w:rsidR="00306E65" w:rsidRPr="004C31DF" w:rsidRDefault="00306E65" w:rsidP="00306E65">
      <w:pPr>
        <w:numPr>
          <w:ilvl w:val="0"/>
          <w:numId w:val="9"/>
        </w:numPr>
        <w:spacing w:line="240" w:lineRule="auto"/>
        <w:jc w:val="both"/>
        <w:rPr>
          <w:rFonts w:ascii="Times New Roman" w:hAnsi="Times New Roman"/>
          <w:sz w:val="24"/>
          <w:szCs w:val="24"/>
        </w:rPr>
      </w:pPr>
      <w:r w:rsidRPr="004C31DF">
        <w:rPr>
          <w:rFonts w:ascii="Times New Roman" w:hAnsi="Times New Roman"/>
          <w:sz w:val="24"/>
          <w:szCs w:val="24"/>
        </w:rPr>
        <w:t>1db fűborítású nagypályás labdarúgópálya</w:t>
      </w:r>
    </w:p>
    <w:p w:rsidR="00306E65" w:rsidRPr="004C31DF" w:rsidRDefault="00306E65" w:rsidP="00306E65">
      <w:pPr>
        <w:numPr>
          <w:ilvl w:val="0"/>
          <w:numId w:val="9"/>
        </w:numPr>
        <w:spacing w:line="240" w:lineRule="auto"/>
        <w:jc w:val="both"/>
        <w:rPr>
          <w:rFonts w:ascii="Times New Roman" w:hAnsi="Times New Roman"/>
          <w:sz w:val="24"/>
          <w:szCs w:val="24"/>
        </w:rPr>
      </w:pPr>
      <w:r w:rsidRPr="004C31DF">
        <w:rPr>
          <w:rFonts w:ascii="Times New Roman" w:hAnsi="Times New Roman"/>
          <w:sz w:val="24"/>
          <w:szCs w:val="24"/>
        </w:rPr>
        <w:t>1db műfű borítású kispályás labdarúgópálya</w:t>
      </w:r>
    </w:p>
    <w:p w:rsidR="00306E65" w:rsidRPr="004C31DF" w:rsidRDefault="00306E65" w:rsidP="00306E65">
      <w:pPr>
        <w:numPr>
          <w:ilvl w:val="0"/>
          <w:numId w:val="9"/>
        </w:numPr>
        <w:spacing w:line="240" w:lineRule="auto"/>
        <w:jc w:val="both"/>
        <w:rPr>
          <w:rFonts w:ascii="Times New Roman" w:hAnsi="Times New Roman"/>
          <w:sz w:val="24"/>
          <w:szCs w:val="24"/>
        </w:rPr>
      </w:pPr>
      <w:r w:rsidRPr="004C31DF">
        <w:rPr>
          <w:rFonts w:ascii="Times New Roman" w:hAnsi="Times New Roman"/>
          <w:sz w:val="24"/>
          <w:szCs w:val="24"/>
        </w:rPr>
        <w:t xml:space="preserve">18db pályából álló </w:t>
      </w:r>
      <w:proofErr w:type="spellStart"/>
      <w:r w:rsidRPr="004C31DF">
        <w:rPr>
          <w:rFonts w:ascii="Times New Roman" w:hAnsi="Times New Roman"/>
          <w:sz w:val="24"/>
          <w:szCs w:val="24"/>
        </w:rPr>
        <w:t>minigolf</w:t>
      </w:r>
      <w:proofErr w:type="spellEnd"/>
      <w:r w:rsidRPr="004C31DF">
        <w:rPr>
          <w:rFonts w:ascii="Times New Roman" w:hAnsi="Times New Roman"/>
          <w:sz w:val="24"/>
          <w:szCs w:val="24"/>
        </w:rPr>
        <w:t xml:space="preserve"> centrum;</w:t>
      </w:r>
    </w:p>
    <w:p w:rsidR="00306E65" w:rsidRPr="004C31DF" w:rsidRDefault="00306E65" w:rsidP="00306E65">
      <w:pPr>
        <w:spacing w:line="240" w:lineRule="auto"/>
        <w:jc w:val="both"/>
        <w:rPr>
          <w:rFonts w:ascii="Times New Roman" w:hAnsi="Times New Roman"/>
          <w:sz w:val="24"/>
          <w:szCs w:val="24"/>
        </w:rPr>
      </w:pPr>
      <w:proofErr w:type="spellStart"/>
      <w:r w:rsidRPr="004C31DF">
        <w:rPr>
          <w:rFonts w:ascii="Times New Roman" w:hAnsi="Times New Roman"/>
          <w:sz w:val="24"/>
          <w:szCs w:val="24"/>
        </w:rPr>
        <w:t>V</w:t>
      </w:r>
      <w:r>
        <w:rPr>
          <w:rFonts w:ascii="Times New Roman" w:hAnsi="Times New Roman"/>
          <w:sz w:val="24"/>
          <w:szCs w:val="24"/>
        </w:rPr>
        <w:t>í</w:t>
      </w:r>
      <w:r w:rsidRPr="004C31DF">
        <w:rPr>
          <w:rFonts w:ascii="Times New Roman" w:hAnsi="Times New Roman"/>
          <w:sz w:val="24"/>
          <w:szCs w:val="24"/>
        </w:rPr>
        <w:t>zisporttelep</w:t>
      </w:r>
      <w:proofErr w:type="spellEnd"/>
      <w:r w:rsidRPr="004C31DF">
        <w:rPr>
          <w:rFonts w:ascii="Times New Roman" w:hAnsi="Times New Roman"/>
          <w:sz w:val="24"/>
          <w:szCs w:val="24"/>
        </w:rPr>
        <w:t>:</w:t>
      </w:r>
    </w:p>
    <w:p w:rsidR="00306E65" w:rsidRPr="004C31DF" w:rsidRDefault="00306E65" w:rsidP="00306E65">
      <w:pPr>
        <w:numPr>
          <w:ilvl w:val="0"/>
          <w:numId w:val="10"/>
        </w:numPr>
        <w:spacing w:line="240" w:lineRule="auto"/>
        <w:jc w:val="both"/>
        <w:rPr>
          <w:rFonts w:ascii="Times New Roman" w:hAnsi="Times New Roman"/>
          <w:b/>
          <w:sz w:val="24"/>
          <w:szCs w:val="24"/>
        </w:rPr>
      </w:pPr>
      <w:r w:rsidRPr="004C31DF">
        <w:rPr>
          <w:rFonts w:ascii="Times New Roman" w:hAnsi="Times New Roman"/>
          <w:sz w:val="24"/>
          <w:szCs w:val="24"/>
        </w:rPr>
        <w:t>kajak, kenu és sárkányhajó (bérlési lehetőség)</w:t>
      </w:r>
    </w:p>
    <w:p w:rsidR="00306E65" w:rsidRPr="004C31DF" w:rsidRDefault="00306E65" w:rsidP="00306E65">
      <w:pPr>
        <w:numPr>
          <w:ilvl w:val="0"/>
          <w:numId w:val="10"/>
        </w:numPr>
        <w:spacing w:line="240" w:lineRule="auto"/>
        <w:jc w:val="both"/>
        <w:rPr>
          <w:rFonts w:ascii="Times New Roman" w:hAnsi="Times New Roman"/>
          <w:b/>
          <w:sz w:val="24"/>
          <w:szCs w:val="24"/>
        </w:rPr>
      </w:pPr>
      <w:r w:rsidRPr="004C31DF">
        <w:rPr>
          <w:rFonts w:ascii="Times New Roman" w:hAnsi="Times New Roman"/>
          <w:sz w:val="24"/>
          <w:szCs w:val="24"/>
        </w:rPr>
        <w:t>sport és kulturális rendezvények lehetséges helyszíne.</w:t>
      </w:r>
    </w:p>
    <w:p w:rsidR="00306E65" w:rsidRPr="004C31DF" w:rsidRDefault="00306E65" w:rsidP="00306E65">
      <w:pPr>
        <w:spacing w:line="240" w:lineRule="auto"/>
        <w:jc w:val="both"/>
        <w:rPr>
          <w:rFonts w:ascii="Times New Roman" w:hAnsi="Times New Roman"/>
          <w:sz w:val="24"/>
          <w:szCs w:val="24"/>
        </w:rPr>
      </w:pPr>
      <w:r w:rsidRPr="004C31DF">
        <w:rPr>
          <w:rFonts w:ascii="Times New Roman" w:hAnsi="Times New Roman"/>
          <w:sz w:val="24"/>
          <w:szCs w:val="24"/>
        </w:rPr>
        <w:t xml:space="preserve">Ezeket a sportlétesítményeket kedvezményes, belsős szolgáltatási díj ellenében használhatják </w:t>
      </w:r>
      <w:r>
        <w:rPr>
          <w:rFonts w:ascii="Times New Roman" w:hAnsi="Times New Roman"/>
          <w:sz w:val="24"/>
          <w:szCs w:val="24"/>
        </w:rPr>
        <w:t xml:space="preserve">az ELTE </w:t>
      </w:r>
      <w:r w:rsidRPr="004C31DF">
        <w:rPr>
          <w:rFonts w:ascii="Times New Roman" w:hAnsi="Times New Roman"/>
          <w:sz w:val="24"/>
          <w:szCs w:val="24"/>
        </w:rPr>
        <w:t>hallgatói</w:t>
      </w:r>
      <w:r>
        <w:rPr>
          <w:rFonts w:ascii="Times New Roman" w:hAnsi="Times New Roman"/>
          <w:sz w:val="24"/>
          <w:szCs w:val="24"/>
        </w:rPr>
        <w:t xml:space="preserve"> és </w:t>
      </w:r>
      <w:r w:rsidRPr="004C31DF">
        <w:rPr>
          <w:rFonts w:ascii="Times New Roman" w:hAnsi="Times New Roman"/>
          <w:sz w:val="24"/>
          <w:szCs w:val="24"/>
        </w:rPr>
        <w:t>dolgozói.</w:t>
      </w:r>
    </w:p>
    <w:p w:rsidR="00306E65" w:rsidRDefault="00306E65" w:rsidP="00306E65">
      <w:pPr>
        <w:spacing w:after="120" w:line="240" w:lineRule="auto"/>
        <w:jc w:val="both"/>
        <w:rPr>
          <w:rFonts w:ascii="Times New Roman" w:hAnsi="Times New Roman"/>
          <w:sz w:val="24"/>
          <w:szCs w:val="24"/>
        </w:rPr>
      </w:pPr>
    </w:p>
    <w:p w:rsidR="00306E65" w:rsidRDefault="00306E65" w:rsidP="00306E65">
      <w:pPr>
        <w:spacing w:after="120" w:line="240" w:lineRule="auto"/>
        <w:jc w:val="both"/>
        <w:rPr>
          <w:rFonts w:ascii="Times New Roman" w:hAnsi="Times New Roman"/>
          <w:sz w:val="24"/>
          <w:szCs w:val="24"/>
        </w:rPr>
      </w:pPr>
      <w:r>
        <w:rPr>
          <w:rFonts w:ascii="Times New Roman" w:hAnsi="Times New Roman"/>
          <w:sz w:val="24"/>
          <w:szCs w:val="24"/>
        </w:rPr>
        <w:t>3.2 Sportlétesítmények felújítása</w:t>
      </w:r>
    </w:p>
    <w:p w:rsidR="00306E65" w:rsidRDefault="00306E65" w:rsidP="00306E65">
      <w:pPr>
        <w:spacing w:after="120" w:line="240" w:lineRule="auto"/>
        <w:jc w:val="both"/>
        <w:rPr>
          <w:rFonts w:ascii="Times New Roman" w:hAnsi="Times New Roman"/>
          <w:sz w:val="24"/>
          <w:szCs w:val="24"/>
        </w:rPr>
      </w:pPr>
      <w:r>
        <w:rPr>
          <w:rFonts w:ascii="Times New Roman" w:hAnsi="Times New Roman"/>
          <w:sz w:val="24"/>
          <w:szCs w:val="24"/>
        </w:rPr>
        <w:t>Az előzőekben felsorolt sportlétesítmények használatát az egyetem az utóbbi években a következő felújításokkal biztosította:</w:t>
      </w:r>
    </w:p>
    <w:p w:rsidR="00306E65" w:rsidRPr="00C1139D" w:rsidRDefault="00306E65" w:rsidP="00306E65">
      <w:pPr>
        <w:spacing w:after="120" w:line="240" w:lineRule="auto"/>
        <w:jc w:val="both"/>
        <w:rPr>
          <w:rFonts w:ascii="Times New Roman" w:hAnsi="Times New Roman"/>
          <w:sz w:val="24"/>
          <w:szCs w:val="24"/>
        </w:rPr>
      </w:pPr>
      <w:r w:rsidRPr="00C1139D">
        <w:rPr>
          <w:rFonts w:ascii="Times New Roman" w:hAnsi="Times New Roman"/>
          <w:sz w:val="24"/>
          <w:szCs w:val="24"/>
        </w:rPr>
        <w:t xml:space="preserve">2010: </w:t>
      </w:r>
      <w:r w:rsidRPr="00C1139D">
        <w:rPr>
          <w:rFonts w:ascii="Times New Roman" w:eastAsia="Times New Roman" w:hAnsi="Times New Roman"/>
          <w:iCs/>
          <w:sz w:val="24"/>
          <w:szCs w:val="24"/>
          <w:lang w:eastAsia="hu-HU"/>
        </w:rPr>
        <w:t xml:space="preserve">A </w:t>
      </w:r>
      <w:proofErr w:type="spellStart"/>
      <w:r w:rsidRPr="00C1139D">
        <w:rPr>
          <w:rFonts w:ascii="Times New Roman" w:eastAsia="Times New Roman" w:hAnsi="Times New Roman"/>
          <w:iCs/>
          <w:sz w:val="24"/>
          <w:szCs w:val="24"/>
          <w:lang w:eastAsia="hu-HU"/>
        </w:rPr>
        <w:t>Bogdánfy</w:t>
      </w:r>
      <w:proofErr w:type="spellEnd"/>
      <w:r w:rsidRPr="00C1139D">
        <w:rPr>
          <w:rFonts w:ascii="Times New Roman" w:eastAsia="Times New Roman" w:hAnsi="Times New Roman"/>
          <w:iCs/>
          <w:sz w:val="24"/>
          <w:szCs w:val="24"/>
          <w:lang w:eastAsia="hu-HU"/>
        </w:rPr>
        <w:t xml:space="preserve"> út 10/b Sportközpont csarnokában és a Mérnök u. Sportközpontban a parkettaburkolatok jelentős mértékben elhasználódtak, ezért azok felújítása időszerűvé vált. A felújítási munka összege: a </w:t>
      </w:r>
      <w:proofErr w:type="spellStart"/>
      <w:r w:rsidRPr="00C1139D">
        <w:rPr>
          <w:rFonts w:ascii="Times New Roman" w:eastAsia="Times New Roman" w:hAnsi="Times New Roman"/>
          <w:iCs/>
          <w:sz w:val="24"/>
          <w:szCs w:val="24"/>
          <w:lang w:eastAsia="hu-HU"/>
        </w:rPr>
        <w:t>Bogdánfy</w:t>
      </w:r>
      <w:proofErr w:type="spellEnd"/>
      <w:r w:rsidRPr="00C1139D">
        <w:rPr>
          <w:rFonts w:ascii="Times New Roman" w:eastAsia="Times New Roman" w:hAnsi="Times New Roman"/>
          <w:iCs/>
          <w:sz w:val="24"/>
          <w:szCs w:val="24"/>
          <w:lang w:eastAsia="hu-HU"/>
        </w:rPr>
        <w:t xml:space="preserve"> úti csarnokban 6.787 </w:t>
      </w:r>
      <w:proofErr w:type="spellStart"/>
      <w:r w:rsidRPr="00C1139D">
        <w:rPr>
          <w:rFonts w:ascii="Times New Roman" w:eastAsia="Times New Roman" w:hAnsi="Times New Roman"/>
          <w:iCs/>
          <w:sz w:val="24"/>
          <w:szCs w:val="24"/>
          <w:lang w:eastAsia="hu-HU"/>
        </w:rPr>
        <w:t>eFt</w:t>
      </w:r>
      <w:proofErr w:type="spellEnd"/>
      <w:r w:rsidRPr="00C1139D">
        <w:rPr>
          <w:rFonts w:ascii="Times New Roman" w:eastAsia="Times New Roman" w:hAnsi="Times New Roman"/>
          <w:iCs/>
          <w:sz w:val="24"/>
          <w:szCs w:val="24"/>
          <w:lang w:eastAsia="hu-HU"/>
        </w:rPr>
        <w:t xml:space="preserve">, a Mérnök </w:t>
      </w:r>
      <w:proofErr w:type="spellStart"/>
      <w:r w:rsidRPr="00C1139D">
        <w:rPr>
          <w:rFonts w:ascii="Times New Roman" w:eastAsia="Times New Roman" w:hAnsi="Times New Roman"/>
          <w:iCs/>
          <w:sz w:val="24"/>
          <w:szCs w:val="24"/>
          <w:lang w:eastAsia="hu-HU"/>
        </w:rPr>
        <w:t>u.-nál</w:t>
      </w:r>
      <w:proofErr w:type="spellEnd"/>
      <w:r w:rsidRPr="00C1139D">
        <w:rPr>
          <w:rFonts w:ascii="Times New Roman" w:eastAsia="Times New Roman" w:hAnsi="Times New Roman"/>
          <w:iCs/>
          <w:sz w:val="24"/>
          <w:szCs w:val="24"/>
          <w:lang w:eastAsia="hu-HU"/>
        </w:rPr>
        <w:t xml:space="preserve"> 1.104 </w:t>
      </w:r>
      <w:proofErr w:type="spellStart"/>
      <w:r w:rsidRPr="00C1139D">
        <w:rPr>
          <w:rFonts w:ascii="Times New Roman" w:eastAsia="Times New Roman" w:hAnsi="Times New Roman"/>
          <w:iCs/>
          <w:sz w:val="24"/>
          <w:szCs w:val="24"/>
          <w:lang w:eastAsia="hu-HU"/>
        </w:rPr>
        <w:t>eFt</w:t>
      </w:r>
      <w:proofErr w:type="spellEnd"/>
      <w:r w:rsidRPr="00C1139D">
        <w:rPr>
          <w:rFonts w:ascii="Times New Roman" w:eastAsia="Times New Roman" w:hAnsi="Times New Roman"/>
          <w:iCs/>
          <w:sz w:val="24"/>
          <w:szCs w:val="24"/>
          <w:lang w:eastAsia="hu-HU"/>
        </w:rPr>
        <w:t xml:space="preserve"> volt. Ugyanebben az évben a nyári karbantartások során 935 </w:t>
      </w:r>
      <w:proofErr w:type="spellStart"/>
      <w:r w:rsidRPr="00C1139D">
        <w:rPr>
          <w:rFonts w:ascii="Times New Roman" w:eastAsia="Times New Roman" w:hAnsi="Times New Roman"/>
          <w:iCs/>
          <w:sz w:val="24"/>
          <w:szCs w:val="24"/>
          <w:lang w:eastAsia="hu-HU"/>
        </w:rPr>
        <w:t>eFt</w:t>
      </w:r>
      <w:proofErr w:type="spellEnd"/>
      <w:r w:rsidRPr="00C1139D">
        <w:rPr>
          <w:rFonts w:ascii="Times New Roman" w:eastAsia="Times New Roman" w:hAnsi="Times New Roman"/>
          <w:iCs/>
          <w:sz w:val="24"/>
          <w:szCs w:val="24"/>
          <w:lang w:eastAsia="hu-HU"/>
        </w:rPr>
        <w:t xml:space="preserve"> felújításra is sor került a </w:t>
      </w:r>
      <w:proofErr w:type="spellStart"/>
      <w:r w:rsidRPr="00C1139D">
        <w:rPr>
          <w:rFonts w:ascii="Times New Roman" w:eastAsia="Times New Roman" w:hAnsi="Times New Roman"/>
          <w:iCs/>
          <w:sz w:val="24"/>
          <w:szCs w:val="24"/>
          <w:lang w:eastAsia="hu-HU"/>
        </w:rPr>
        <w:t>Bogdánfy</w:t>
      </w:r>
      <w:proofErr w:type="spellEnd"/>
      <w:r w:rsidRPr="00C1139D">
        <w:rPr>
          <w:rFonts w:ascii="Times New Roman" w:eastAsia="Times New Roman" w:hAnsi="Times New Roman"/>
          <w:iCs/>
          <w:sz w:val="24"/>
          <w:szCs w:val="24"/>
          <w:lang w:eastAsia="hu-HU"/>
        </w:rPr>
        <w:t xml:space="preserve"> úti </w:t>
      </w:r>
      <w:proofErr w:type="spellStart"/>
      <w:r w:rsidRPr="00C1139D">
        <w:rPr>
          <w:rFonts w:ascii="Times New Roman" w:eastAsia="Times New Roman" w:hAnsi="Times New Roman"/>
          <w:iCs/>
          <w:sz w:val="24"/>
          <w:szCs w:val="24"/>
          <w:lang w:eastAsia="hu-HU"/>
        </w:rPr>
        <w:t>hőközpontban</w:t>
      </w:r>
      <w:proofErr w:type="spellEnd"/>
      <w:r w:rsidRPr="00C1139D">
        <w:rPr>
          <w:rFonts w:ascii="Times New Roman" w:eastAsia="Times New Roman" w:hAnsi="Times New Roman"/>
          <w:iCs/>
          <w:sz w:val="24"/>
          <w:szCs w:val="24"/>
          <w:lang w:eastAsia="hu-HU"/>
        </w:rPr>
        <w:t>.</w:t>
      </w:r>
    </w:p>
    <w:p w:rsidR="00306E65" w:rsidRPr="00C1139D" w:rsidRDefault="00306E65" w:rsidP="00306E65">
      <w:pPr>
        <w:spacing w:after="120" w:line="240" w:lineRule="auto"/>
        <w:jc w:val="both"/>
        <w:rPr>
          <w:rFonts w:ascii="Times New Roman" w:hAnsi="Times New Roman"/>
          <w:sz w:val="24"/>
          <w:szCs w:val="24"/>
        </w:rPr>
      </w:pPr>
      <w:r w:rsidRPr="00C1139D">
        <w:rPr>
          <w:rFonts w:ascii="Times New Roman" w:hAnsi="Times New Roman"/>
          <w:sz w:val="24"/>
          <w:szCs w:val="24"/>
        </w:rPr>
        <w:t>2011: Az ELTE-BME megállapodás (</w:t>
      </w:r>
      <w:proofErr w:type="spellStart"/>
      <w:r w:rsidRPr="00C1139D">
        <w:rPr>
          <w:rFonts w:ascii="Times New Roman" w:hAnsi="Times New Roman"/>
          <w:sz w:val="24"/>
          <w:szCs w:val="24"/>
        </w:rPr>
        <w:t>Bogdánfy</w:t>
      </w:r>
      <w:proofErr w:type="spellEnd"/>
      <w:r w:rsidRPr="00C1139D">
        <w:rPr>
          <w:rFonts w:ascii="Times New Roman" w:hAnsi="Times New Roman"/>
          <w:sz w:val="24"/>
          <w:szCs w:val="24"/>
        </w:rPr>
        <w:t xml:space="preserve"> úti területi megosztás) forráskerete, szenátusi határozat alapján, a Sportközpont és a sportlétesítmények felújítására, fejlesztésére lett tervezve. Ennek alapján került tervezésre a </w:t>
      </w:r>
      <w:proofErr w:type="spellStart"/>
      <w:r w:rsidRPr="00C1139D">
        <w:rPr>
          <w:rFonts w:ascii="Times New Roman" w:hAnsi="Times New Roman"/>
          <w:sz w:val="24"/>
          <w:szCs w:val="24"/>
        </w:rPr>
        <w:t>Bogdánfy</w:t>
      </w:r>
      <w:proofErr w:type="spellEnd"/>
      <w:r w:rsidRPr="00C1139D">
        <w:rPr>
          <w:rFonts w:ascii="Times New Roman" w:hAnsi="Times New Roman"/>
          <w:sz w:val="24"/>
          <w:szCs w:val="24"/>
        </w:rPr>
        <w:t xml:space="preserve"> úti Sportközpontban egy fedett sportsátor (két műfüves </w:t>
      </w:r>
      <w:proofErr w:type="spellStart"/>
      <w:r w:rsidRPr="00C1139D">
        <w:rPr>
          <w:rFonts w:ascii="Times New Roman" w:hAnsi="Times New Roman"/>
          <w:sz w:val="24"/>
          <w:szCs w:val="24"/>
        </w:rPr>
        <w:t>fut</w:t>
      </w:r>
      <w:r>
        <w:rPr>
          <w:rFonts w:ascii="Times New Roman" w:hAnsi="Times New Roman"/>
          <w:sz w:val="24"/>
          <w:szCs w:val="24"/>
        </w:rPr>
        <w:t>sa</w:t>
      </w:r>
      <w:r w:rsidRPr="00C1139D">
        <w:rPr>
          <w:rFonts w:ascii="Times New Roman" w:hAnsi="Times New Roman"/>
          <w:sz w:val="24"/>
          <w:szCs w:val="24"/>
        </w:rPr>
        <w:t>l</w:t>
      </w:r>
      <w:proofErr w:type="spellEnd"/>
      <w:r w:rsidRPr="00C1139D">
        <w:rPr>
          <w:rFonts w:ascii="Times New Roman" w:hAnsi="Times New Roman"/>
          <w:sz w:val="24"/>
          <w:szCs w:val="24"/>
        </w:rPr>
        <w:t xml:space="preserve"> pálya). A tervezés költsége: 2.071 </w:t>
      </w:r>
      <w:proofErr w:type="spellStart"/>
      <w:r w:rsidRPr="00C1139D">
        <w:rPr>
          <w:rFonts w:ascii="Times New Roman" w:hAnsi="Times New Roman"/>
          <w:sz w:val="24"/>
          <w:szCs w:val="24"/>
        </w:rPr>
        <w:t>eFt</w:t>
      </w:r>
      <w:proofErr w:type="spellEnd"/>
      <w:r w:rsidRPr="00C1139D">
        <w:rPr>
          <w:rFonts w:ascii="Times New Roman" w:hAnsi="Times New Roman"/>
          <w:sz w:val="24"/>
          <w:szCs w:val="24"/>
        </w:rPr>
        <w:t xml:space="preserve"> volt. A beruházás összege: 118.053 </w:t>
      </w:r>
      <w:proofErr w:type="spellStart"/>
      <w:r w:rsidRPr="00C1139D">
        <w:rPr>
          <w:rFonts w:ascii="Times New Roman" w:hAnsi="Times New Roman"/>
          <w:sz w:val="24"/>
          <w:szCs w:val="24"/>
        </w:rPr>
        <w:t>eFt</w:t>
      </w:r>
      <w:proofErr w:type="spellEnd"/>
      <w:r w:rsidRPr="00C1139D">
        <w:rPr>
          <w:rFonts w:ascii="Times New Roman" w:hAnsi="Times New Roman"/>
          <w:sz w:val="24"/>
          <w:szCs w:val="24"/>
        </w:rPr>
        <w:t xml:space="preserve">. A fedett sportpályák kivitelezésével együtt az öltözők is felújításra kerültek. Ezek kivitelezési összege: 10.560 </w:t>
      </w:r>
      <w:proofErr w:type="spellStart"/>
      <w:r w:rsidRPr="00C1139D">
        <w:rPr>
          <w:rFonts w:ascii="Times New Roman" w:hAnsi="Times New Roman"/>
          <w:sz w:val="24"/>
          <w:szCs w:val="24"/>
        </w:rPr>
        <w:t>eFt</w:t>
      </w:r>
      <w:proofErr w:type="spellEnd"/>
      <w:r w:rsidRPr="00C1139D">
        <w:rPr>
          <w:rFonts w:ascii="Times New Roman" w:hAnsi="Times New Roman"/>
          <w:sz w:val="24"/>
          <w:szCs w:val="24"/>
        </w:rPr>
        <w:t xml:space="preserve"> volt. Továbbá kialakításra került egy porta helyiség is, melynek összege: 1.019 </w:t>
      </w:r>
      <w:proofErr w:type="spellStart"/>
      <w:r w:rsidRPr="00C1139D">
        <w:rPr>
          <w:rFonts w:ascii="Times New Roman" w:hAnsi="Times New Roman"/>
          <w:sz w:val="24"/>
          <w:szCs w:val="24"/>
        </w:rPr>
        <w:t>eFt</w:t>
      </w:r>
      <w:proofErr w:type="spellEnd"/>
      <w:r w:rsidRPr="00C1139D">
        <w:rPr>
          <w:rFonts w:ascii="Times New Roman" w:hAnsi="Times New Roman"/>
          <w:sz w:val="24"/>
          <w:szCs w:val="24"/>
        </w:rPr>
        <w:t xml:space="preserve">. Ugyanebben az évben a </w:t>
      </w:r>
      <w:proofErr w:type="spellStart"/>
      <w:r w:rsidRPr="00C1139D">
        <w:rPr>
          <w:rFonts w:ascii="Times New Roman" w:hAnsi="Times New Roman"/>
          <w:sz w:val="24"/>
          <w:szCs w:val="24"/>
        </w:rPr>
        <w:t>Vízisporttelepen</w:t>
      </w:r>
      <w:proofErr w:type="spellEnd"/>
      <w:r w:rsidRPr="00C1139D">
        <w:rPr>
          <w:rFonts w:ascii="Times New Roman" w:hAnsi="Times New Roman"/>
          <w:sz w:val="24"/>
          <w:szCs w:val="24"/>
        </w:rPr>
        <w:t xml:space="preserve"> is történtek felújítások, beruházások. Ezek a következőek: villamos felújítás összege: 780 </w:t>
      </w:r>
      <w:proofErr w:type="spellStart"/>
      <w:r w:rsidRPr="00C1139D">
        <w:rPr>
          <w:rFonts w:ascii="Times New Roman" w:hAnsi="Times New Roman"/>
          <w:sz w:val="24"/>
          <w:szCs w:val="24"/>
        </w:rPr>
        <w:t>eFt</w:t>
      </w:r>
      <w:proofErr w:type="spellEnd"/>
      <w:r w:rsidRPr="00C1139D">
        <w:rPr>
          <w:rFonts w:ascii="Times New Roman" w:hAnsi="Times New Roman"/>
          <w:sz w:val="24"/>
          <w:szCs w:val="24"/>
        </w:rPr>
        <w:t xml:space="preserve">, udvari szennyvízcsatorna csere összege: 376 </w:t>
      </w:r>
      <w:proofErr w:type="spellStart"/>
      <w:r w:rsidRPr="00C1139D">
        <w:rPr>
          <w:rFonts w:ascii="Times New Roman" w:hAnsi="Times New Roman"/>
          <w:sz w:val="24"/>
          <w:szCs w:val="24"/>
        </w:rPr>
        <w:t>eFt</w:t>
      </w:r>
      <w:proofErr w:type="spellEnd"/>
      <w:r w:rsidRPr="00C1139D">
        <w:rPr>
          <w:rFonts w:ascii="Times New Roman" w:hAnsi="Times New Roman"/>
          <w:sz w:val="24"/>
          <w:szCs w:val="24"/>
        </w:rPr>
        <w:t xml:space="preserve">, kültéri hajóállvány készítése, melynek költsége: 453 </w:t>
      </w:r>
      <w:proofErr w:type="spellStart"/>
      <w:r w:rsidRPr="00C1139D">
        <w:rPr>
          <w:rFonts w:ascii="Times New Roman" w:hAnsi="Times New Roman"/>
          <w:sz w:val="24"/>
          <w:szCs w:val="24"/>
        </w:rPr>
        <w:t>eFt</w:t>
      </w:r>
      <w:proofErr w:type="spellEnd"/>
      <w:r w:rsidRPr="00C1139D">
        <w:rPr>
          <w:rFonts w:ascii="Times New Roman" w:hAnsi="Times New Roman"/>
          <w:sz w:val="24"/>
          <w:szCs w:val="24"/>
        </w:rPr>
        <w:t xml:space="preserve"> volt.</w:t>
      </w:r>
    </w:p>
    <w:p w:rsidR="00306E65" w:rsidRPr="00C1139D" w:rsidRDefault="00306E65" w:rsidP="00306E65">
      <w:pPr>
        <w:spacing w:after="120" w:line="240" w:lineRule="auto"/>
        <w:jc w:val="both"/>
        <w:rPr>
          <w:rFonts w:ascii="Times New Roman" w:hAnsi="Times New Roman"/>
          <w:sz w:val="24"/>
          <w:szCs w:val="24"/>
        </w:rPr>
      </w:pPr>
      <w:r w:rsidRPr="00C1139D">
        <w:rPr>
          <w:rFonts w:ascii="Times New Roman" w:hAnsi="Times New Roman"/>
          <w:sz w:val="24"/>
          <w:szCs w:val="24"/>
        </w:rPr>
        <w:t xml:space="preserve">2012: A </w:t>
      </w:r>
      <w:proofErr w:type="spellStart"/>
      <w:r w:rsidRPr="00C1139D">
        <w:rPr>
          <w:rFonts w:ascii="Times New Roman" w:hAnsi="Times New Roman"/>
          <w:sz w:val="24"/>
          <w:szCs w:val="24"/>
        </w:rPr>
        <w:t>Bogdánfy</w:t>
      </w:r>
      <w:proofErr w:type="spellEnd"/>
      <w:r w:rsidRPr="00C1139D">
        <w:rPr>
          <w:rFonts w:ascii="Times New Roman" w:hAnsi="Times New Roman"/>
          <w:sz w:val="24"/>
          <w:szCs w:val="24"/>
        </w:rPr>
        <w:t xml:space="preserve"> út 10/b sz. alatt található Sportközpont </w:t>
      </w:r>
      <w:proofErr w:type="spellStart"/>
      <w:r w:rsidRPr="00C1139D">
        <w:rPr>
          <w:rFonts w:ascii="Times New Roman" w:hAnsi="Times New Roman"/>
          <w:sz w:val="24"/>
          <w:szCs w:val="24"/>
        </w:rPr>
        <w:t>lapostető</w:t>
      </w:r>
      <w:proofErr w:type="spellEnd"/>
      <w:r w:rsidRPr="00C1139D">
        <w:rPr>
          <w:rFonts w:ascii="Times New Roman" w:hAnsi="Times New Roman"/>
          <w:sz w:val="24"/>
          <w:szCs w:val="24"/>
        </w:rPr>
        <w:t xml:space="preserve"> terasza beázott, ezért annak javítása, felújítása elkerülhetetlenné vált. A munka elvégzésének összege: 743 </w:t>
      </w:r>
      <w:proofErr w:type="spellStart"/>
      <w:r w:rsidRPr="00C1139D">
        <w:rPr>
          <w:rFonts w:ascii="Times New Roman" w:hAnsi="Times New Roman"/>
          <w:sz w:val="24"/>
          <w:szCs w:val="24"/>
        </w:rPr>
        <w:t>eFt</w:t>
      </w:r>
      <w:proofErr w:type="spellEnd"/>
      <w:r w:rsidRPr="00C1139D">
        <w:rPr>
          <w:rFonts w:ascii="Times New Roman" w:hAnsi="Times New Roman"/>
          <w:sz w:val="24"/>
          <w:szCs w:val="24"/>
        </w:rPr>
        <w:t xml:space="preserve">. Továbbá ebben az évben a </w:t>
      </w:r>
      <w:proofErr w:type="spellStart"/>
      <w:r w:rsidRPr="00C1139D">
        <w:rPr>
          <w:rFonts w:ascii="Times New Roman" w:hAnsi="Times New Roman"/>
          <w:sz w:val="24"/>
          <w:szCs w:val="24"/>
        </w:rPr>
        <w:t>Bogdánfy</w:t>
      </w:r>
      <w:proofErr w:type="spellEnd"/>
      <w:r w:rsidRPr="00C1139D">
        <w:rPr>
          <w:rFonts w:ascii="Times New Roman" w:hAnsi="Times New Roman"/>
          <w:sz w:val="24"/>
          <w:szCs w:val="24"/>
        </w:rPr>
        <w:t xml:space="preserve"> úti műfüves sportpályák mintájára került tervezésre a Körösi Csoma Sándor Kollégium területére is egy műfüves </w:t>
      </w:r>
      <w:proofErr w:type="spellStart"/>
      <w:r w:rsidRPr="00C1139D">
        <w:rPr>
          <w:rFonts w:ascii="Times New Roman" w:hAnsi="Times New Roman"/>
          <w:sz w:val="24"/>
          <w:szCs w:val="24"/>
        </w:rPr>
        <w:t>futsal</w:t>
      </w:r>
      <w:proofErr w:type="spellEnd"/>
      <w:r w:rsidRPr="00C1139D">
        <w:rPr>
          <w:rFonts w:ascii="Times New Roman" w:hAnsi="Times New Roman"/>
          <w:sz w:val="24"/>
          <w:szCs w:val="24"/>
        </w:rPr>
        <w:t xml:space="preserve"> pálya. A munka végösszege: 40.854 </w:t>
      </w:r>
      <w:proofErr w:type="spellStart"/>
      <w:r w:rsidRPr="00C1139D">
        <w:rPr>
          <w:rFonts w:ascii="Times New Roman" w:hAnsi="Times New Roman"/>
          <w:sz w:val="24"/>
          <w:szCs w:val="24"/>
        </w:rPr>
        <w:t>eFt</w:t>
      </w:r>
      <w:proofErr w:type="spellEnd"/>
      <w:r w:rsidRPr="00C1139D">
        <w:rPr>
          <w:rFonts w:ascii="Times New Roman" w:hAnsi="Times New Roman"/>
          <w:sz w:val="24"/>
          <w:szCs w:val="24"/>
        </w:rPr>
        <w:t xml:space="preserve">. A munka műszaki ellenőrzésének összege: 572 </w:t>
      </w:r>
      <w:proofErr w:type="spellStart"/>
      <w:r w:rsidRPr="00C1139D">
        <w:rPr>
          <w:rFonts w:ascii="Times New Roman" w:hAnsi="Times New Roman"/>
          <w:sz w:val="24"/>
          <w:szCs w:val="24"/>
        </w:rPr>
        <w:t>eFt</w:t>
      </w:r>
      <w:proofErr w:type="spellEnd"/>
      <w:r w:rsidRPr="00C1139D">
        <w:rPr>
          <w:rFonts w:ascii="Times New Roman" w:hAnsi="Times New Roman"/>
          <w:sz w:val="24"/>
          <w:szCs w:val="24"/>
        </w:rPr>
        <w:t>.</w:t>
      </w:r>
    </w:p>
    <w:p w:rsidR="00306E65" w:rsidRDefault="00306E65" w:rsidP="00306E65">
      <w:pPr>
        <w:spacing w:after="120" w:line="240" w:lineRule="auto"/>
        <w:jc w:val="both"/>
        <w:rPr>
          <w:rFonts w:ascii="Times New Roman" w:hAnsi="Times New Roman"/>
          <w:sz w:val="24"/>
          <w:szCs w:val="24"/>
        </w:rPr>
      </w:pPr>
    </w:p>
    <w:tbl>
      <w:tblPr>
        <w:tblStyle w:val="Rcsostblzat"/>
        <w:tblW w:w="0" w:type="auto"/>
        <w:tblLook w:val="04A0" w:firstRow="1" w:lastRow="0" w:firstColumn="1" w:lastColumn="0" w:noHBand="0" w:noVBand="1"/>
      </w:tblPr>
      <w:tblGrid>
        <w:gridCol w:w="3070"/>
        <w:gridCol w:w="3071"/>
        <w:gridCol w:w="3071"/>
      </w:tblGrid>
      <w:tr w:rsidR="00306E65" w:rsidTr="00430678">
        <w:tc>
          <w:tcPr>
            <w:tcW w:w="3070" w:type="dxa"/>
          </w:tcPr>
          <w:p w:rsidR="00306E65" w:rsidRDefault="00306E65" w:rsidP="00430678">
            <w:pPr>
              <w:spacing w:after="120" w:line="240" w:lineRule="auto"/>
              <w:jc w:val="both"/>
              <w:rPr>
                <w:rFonts w:ascii="Times New Roman" w:hAnsi="Times New Roman"/>
                <w:sz w:val="24"/>
                <w:szCs w:val="24"/>
              </w:rPr>
            </w:pPr>
            <w:r>
              <w:rPr>
                <w:rFonts w:ascii="Times New Roman" w:hAnsi="Times New Roman"/>
                <w:sz w:val="24"/>
                <w:szCs w:val="24"/>
              </w:rPr>
              <w:t>év</w:t>
            </w:r>
          </w:p>
        </w:tc>
        <w:tc>
          <w:tcPr>
            <w:tcW w:w="3071" w:type="dxa"/>
          </w:tcPr>
          <w:p w:rsidR="00306E65" w:rsidRDefault="00306E65" w:rsidP="00430678">
            <w:pPr>
              <w:spacing w:after="120" w:line="240" w:lineRule="auto"/>
              <w:jc w:val="both"/>
              <w:rPr>
                <w:rFonts w:ascii="Times New Roman" w:hAnsi="Times New Roman"/>
                <w:sz w:val="24"/>
                <w:szCs w:val="24"/>
              </w:rPr>
            </w:pPr>
            <w:r>
              <w:rPr>
                <w:rFonts w:ascii="Times New Roman" w:hAnsi="Times New Roman"/>
                <w:sz w:val="24"/>
                <w:szCs w:val="24"/>
              </w:rPr>
              <w:t>helyszín</w:t>
            </w:r>
          </w:p>
        </w:tc>
        <w:tc>
          <w:tcPr>
            <w:tcW w:w="3071" w:type="dxa"/>
          </w:tcPr>
          <w:p w:rsidR="00306E65" w:rsidRDefault="00306E65" w:rsidP="00430678">
            <w:pPr>
              <w:spacing w:after="120" w:line="240" w:lineRule="auto"/>
              <w:jc w:val="both"/>
              <w:rPr>
                <w:rFonts w:ascii="Times New Roman" w:hAnsi="Times New Roman"/>
                <w:sz w:val="24"/>
                <w:szCs w:val="24"/>
              </w:rPr>
            </w:pPr>
            <w:r>
              <w:rPr>
                <w:rFonts w:ascii="Times New Roman" w:hAnsi="Times New Roman"/>
                <w:sz w:val="24"/>
                <w:szCs w:val="24"/>
              </w:rPr>
              <w:t>összeg (Ft)</w:t>
            </w:r>
          </w:p>
        </w:tc>
      </w:tr>
      <w:tr w:rsidR="00306E65" w:rsidTr="00430678">
        <w:tc>
          <w:tcPr>
            <w:tcW w:w="3070" w:type="dxa"/>
          </w:tcPr>
          <w:p w:rsidR="00306E65" w:rsidRPr="006A62D7" w:rsidRDefault="00306E65" w:rsidP="00430678">
            <w:pPr>
              <w:spacing w:after="120" w:line="240" w:lineRule="auto"/>
              <w:jc w:val="both"/>
              <w:rPr>
                <w:rFonts w:ascii="Times New Roman" w:hAnsi="Times New Roman"/>
                <w:b/>
                <w:sz w:val="24"/>
                <w:szCs w:val="24"/>
              </w:rPr>
            </w:pPr>
            <w:r w:rsidRPr="006A62D7">
              <w:rPr>
                <w:rFonts w:ascii="Times New Roman" w:hAnsi="Times New Roman"/>
                <w:b/>
                <w:sz w:val="24"/>
                <w:szCs w:val="24"/>
              </w:rPr>
              <w:t>2010</w:t>
            </w:r>
          </w:p>
        </w:tc>
        <w:tc>
          <w:tcPr>
            <w:tcW w:w="3071" w:type="dxa"/>
          </w:tcPr>
          <w:p w:rsidR="00306E65" w:rsidRDefault="00306E65" w:rsidP="00430678">
            <w:pPr>
              <w:spacing w:after="120" w:line="240" w:lineRule="auto"/>
              <w:jc w:val="both"/>
              <w:rPr>
                <w:rFonts w:ascii="Times New Roman" w:hAnsi="Times New Roman"/>
                <w:sz w:val="24"/>
                <w:szCs w:val="24"/>
              </w:rPr>
            </w:pPr>
            <w:proofErr w:type="spellStart"/>
            <w:r>
              <w:rPr>
                <w:rFonts w:ascii="Times New Roman" w:hAnsi="Times New Roman"/>
                <w:sz w:val="24"/>
                <w:szCs w:val="24"/>
              </w:rPr>
              <w:t>Bogdánfy</w:t>
            </w:r>
            <w:proofErr w:type="spellEnd"/>
            <w:r>
              <w:rPr>
                <w:rFonts w:ascii="Times New Roman" w:hAnsi="Times New Roman"/>
                <w:sz w:val="24"/>
                <w:szCs w:val="24"/>
              </w:rPr>
              <w:t xml:space="preserve"> u</w:t>
            </w:r>
            <w:r w:rsidRPr="007A08B5">
              <w:rPr>
                <w:rFonts w:ascii="Times New Roman" w:hAnsi="Times New Roman"/>
                <w:sz w:val="24"/>
                <w:szCs w:val="24"/>
              </w:rPr>
              <w:t>. 10.</w:t>
            </w:r>
          </w:p>
        </w:tc>
        <w:tc>
          <w:tcPr>
            <w:tcW w:w="3071" w:type="dxa"/>
          </w:tcPr>
          <w:p w:rsidR="00306E65" w:rsidRDefault="00306E65" w:rsidP="00430678">
            <w:pPr>
              <w:spacing w:after="120" w:line="240" w:lineRule="auto"/>
              <w:jc w:val="both"/>
              <w:rPr>
                <w:rFonts w:ascii="Times New Roman" w:hAnsi="Times New Roman"/>
                <w:sz w:val="24"/>
                <w:szCs w:val="24"/>
              </w:rPr>
            </w:pPr>
            <w:r>
              <w:rPr>
                <w:rFonts w:ascii="Times New Roman" w:hAnsi="Times New Roman"/>
                <w:sz w:val="24"/>
                <w:szCs w:val="24"/>
              </w:rPr>
              <w:t>7 974 869</w:t>
            </w:r>
          </w:p>
        </w:tc>
      </w:tr>
      <w:tr w:rsidR="00306E65" w:rsidTr="00430678">
        <w:tc>
          <w:tcPr>
            <w:tcW w:w="3070" w:type="dxa"/>
          </w:tcPr>
          <w:p w:rsidR="00306E65" w:rsidRDefault="00306E65" w:rsidP="00430678">
            <w:pPr>
              <w:spacing w:after="120" w:line="240" w:lineRule="auto"/>
              <w:jc w:val="both"/>
              <w:rPr>
                <w:rFonts w:ascii="Times New Roman" w:hAnsi="Times New Roman"/>
                <w:sz w:val="24"/>
                <w:szCs w:val="24"/>
              </w:rPr>
            </w:pPr>
          </w:p>
        </w:tc>
        <w:tc>
          <w:tcPr>
            <w:tcW w:w="3071" w:type="dxa"/>
          </w:tcPr>
          <w:p w:rsidR="00306E65" w:rsidRDefault="00306E65" w:rsidP="00430678">
            <w:pPr>
              <w:spacing w:after="120" w:line="240" w:lineRule="auto"/>
              <w:jc w:val="both"/>
              <w:rPr>
                <w:rFonts w:ascii="Times New Roman" w:hAnsi="Times New Roman"/>
                <w:sz w:val="24"/>
                <w:szCs w:val="24"/>
              </w:rPr>
            </w:pPr>
            <w:r w:rsidRPr="007A08B5">
              <w:rPr>
                <w:rFonts w:ascii="Times New Roman" w:hAnsi="Times New Roman"/>
                <w:sz w:val="24"/>
                <w:szCs w:val="24"/>
              </w:rPr>
              <w:t>Mérnök u.</w:t>
            </w:r>
          </w:p>
        </w:tc>
        <w:tc>
          <w:tcPr>
            <w:tcW w:w="3071" w:type="dxa"/>
          </w:tcPr>
          <w:p w:rsidR="00306E65" w:rsidRDefault="00306E65" w:rsidP="00430678">
            <w:pPr>
              <w:spacing w:after="120" w:line="240" w:lineRule="auto"/>
              <w:jc w:val="both"/>
              <w:rPr>
                <w:rFonts w:ascii="Times New Roman" w:hAnsi="Times New Roman"/>
                <w:sz w:val="24"/>
                <w:szCs w:val="24"/>
              </w:rPr>
            </w:pPr>
            <w:r>
              <w:rPr>
                <w:rFonts w:ascii="Times New Roman" w:hAnsi="Times New Roman"/>
                <w:sz w:val="24"/>
                <w:szCs w:val="24"/>
              </w:rPr>
              <w:t>1 104 300</w:t>
            </w:r>
          </w:p>
        </w:tc>
      </w:tr>
      <w:tr w:rsidR="00306E65" w:rsidTr="00430678">
        <w:tc>
          <w:tcPr>
            <w:tcW w:w="3070" w:type="dxa"/>
          </w:tcPr>
          <w:p w:rsidR="00306E65" w:rsidRPr="006A62D7" w:rsidRDefault="00306E65" w:rsidP="00430678">
            <w:pPr>
              <w:spacing w:after="120" w:line="240" w:lineRule="auto"/>
              <w:jc w:val="both"/>
              <w:rPr>
                <w:rFonts w:ascii="Times New Roman" w:hAnsi="Times New Roman"/>
                <w:b/>
                <w:sz w:val="24"/>
                <w:szCs w:val="24"/>
              </w:rPr>
            </w:pPr>
            <w:r w:rsidRPr="006A62D7">
              <w:rPr>
                <w:rFonts w:ascii="Times New Roman" w:hAnsi="Times New Roman"/>
                <w:b/>
                <w:sz w:val="24"/>
                <w:szCs w:val="24"/>
              </w:rPr>
              <w:t>2011</w:t>
            </w:r>
          </w:p>
        </w:tc>
        <w:tc>
          <w:tcPr>
            <w:tcW w:w="3071" w:type="dxa"/>
          </w:tcPr>
          <w:p w:rsidR="00306E65" w:rsidRDefault="00306E65" w:rsidP="00430678">
            <w:pPr>
              <w:spacing w:after="120" w:line="240" w:lineRule="auto"/>
              <w:jc w:val="both"/>
              <w:rPr>
                <w:rFonts w:ascii="Times New Roman" w:hAnsi="Times New Roman"/>
                <w:sz w:val="24"/>
                <w:szCs w:val="24"/>
              </w:rPr>
            </w:pPr>
            <w:proofErr w:type="spellStart"/>
            <w:r>
              <w:rPr>
                <w:rFonts w:ascii="Times New Roman" w:hAnsi="Times New Roman"/>
                <w:sz w:val="24"/>
                <w:szCs w:val="24"/>
              </w:rPr>
              <w:t>Bogdánfy</w:t>
            </w:r>
            <w:proofErr w:type="spellEnd"/>
            <w:r>
              <w:rPr>
                <w:rFonts w:ascii="Times New Roman" w:hAnsi="Times New Roman"/>
                <w:sz w:val="24"/>
                <w:szCs w:val="24"/>
              </w:rPr>
              <w:t xml:space="preserve"> u</w:t>
            </w:r>
            <w:r w:rsidRPr="007A08B5">
              <w:rPr>
                <w:rFonts w:ascii="Times New Roman" w:hAnsi="Times New Roman"/>
                <w:sz w:val="24"/>
                <w:szCs w:val="24"/>
              </w:rPr>
              <w:t>. 10.</w:t>
            </w:r>
          </w:p>
        </w:tc>
        <w:tc>
          <w:tcPr>
            <w:tcW w:w="3071" w:type="dxa"/>
          </w:tcPr>
          <w:p w:rsidR="00306E65" w:rsidRDefault="00306E65" w:rsidP="00430678">
            <w:pPr>
              <w:spacing w:after="120" w:line="240" w:lineRule="auto"/>
              <w:jc w:val="both"/>
              <w:rPr>
                <w:rFonts w:ascii="Times New Roman" w:hAnsi="Times New Roman"/>
                <w:sz w:val="24"/>
                <w:szCs w:val="24"/>
              </w:rPr>
            </w:pPr>
            <w:r>
              <w:rPr>
                <w:rFonts w:ascii="Times New Roman" w:hAnsi="Times New Roman"/>
                <w:sz w:val="24"/>
                <w:szCs w:val="24"/>
              </w:rPr>
              <w:t>130 453 337</w:t>
            </w:r>
          </w:p>
        </w:tc>
      </w:tr>
      <w:tr w:rsidR="00306E65" w:rsidTr="00430678">
        <w:tc>
          <w:tcPr>
            <w:tcW w:w="3070" w:type="dxa"/>
          </w:tcPr>
          <w:p w:rsidR="00306E65" w:rsidRDefault="00306E65" w:rsidP="00430678">
            <w:pPr>
              <w:spacing w:after="120" w:line="240" w:lineRule="auto"/>
              <w:jc w:val="both"/>
              <w:rPr>
                <w:rFonts w:ascii="Times New Roman" w:hAnsi="Times New Roman"/>
                <w:sz w:val="24"/>
                <w:szCs w:val="24"/>
              </w:rPr>
            </w:pPr>
          </w:p>
        </w:tc>
        <w:tc>
          <w:tcPr>
            <w:tcW w:w="3071" w:type="dxa"/>
          </w:tcPr>
          <w:p w:rsidR="00306E65" w:rsidRDefault="00306E65" w:rsidP="00430678">
            <w:pPr>
              <w:spacing w:after="120" w:line="240" w:lineRule="auto"/>
              <w:jc w:val="both"/>
              <w:rPr>
                <w:rFonts w:ascii="Times New Roman" w:hAnsi="Times New Roman"/>
                <w:sz w:val="24"/>
                <w:szCs w:val="24"/>
              </w:rPr>
            </w:pPr>
            <w:r w:rsidRPr="007A08B5">
              <w:rPr>
                <w:rFonts w:ascii="Times New Roman" w:hAnsi="Times New Roman"/>
                <w:sz w:val="24"/>
                <w:szCs w:val="24"/>
              </w:rPr>
              <w:t>Mérnök u.</w:t>
            </w:r>
          </w:p>
        </w:tc>
        <w:tc>
          <w:tcPr>
            <w:tcW w:w="3071" w:type="dxa"/>
          </w:tcPr>
          <w:p w:rsidR="00306E65" w:rsidRDefault="00306E65" w:rsidP="00430678">
            <w:pPr>
              <w:spacing w:after="120" w:line="240" w:lineRule="auto"/>
              <w:jc w:val="both"/>
              <w:rPr>
                <w:rFonts w:ascii="Times New Roman" w:hAnsi="Times New Roman"/>
                <w:sz w:val="24"/>
                <w:szCs w:val="24"/>
              </w:rPr>
            </w:pPr>
            <w:r>
              <w:rPr>
                <w:rFonts w:ascii="Times New Roman" w:hAnsi="Times New Roman"/>
                <w:sz w:val="24"/>
                <w:szCs w:val="24"/>
              </w:rPr>
              <w:t>462 500</w:t>
            </w:r>
          </w:p>
        </w:tc>
      </w:tr>
      <w:tr w:rsidR="00306E65" w:rsidTr="00430678">
        <w:tc>
          <w:tcPr>
            <w:tcW w:w="3070" w:type="dxa"/>
          </w:tcPr>
          <w:p w:rsidR="00306E65" w:rsidRDefault="00306E65" w:rsidP="00430678">
            <w:pPr>
              <w:spacing w:after="120" w:line="240" w:lineRule="auto"/>
              <w:jc w:val="both"/>
              <w:rPr>
                <w:rFonts w:ascii="Times New Roman" w:hAnsi="Times New Roman"/>
                <w:sz w:val="24"/>
                <w:szCs w:val="24"/>
              </w:rPr>
            </w:pPr>
          </w:p>
        </w:tc>
        <w:tc>
          <w:tcPr>
            <w:tcW w:w="3071" w:type="dxa"/>
          </w:tcPr>
          <w:p w:rsidR="00306E65" w:rsidRDefault="00306E65" w:rsidP="00430678">
            <w:pPr>
              <w:spacing w:after="120" w:line="240" w:lineRule="auto"/>
              <w:jc w:val="both"/>
              <w:rPr>
                <w:rFonts w:ascii="Times New Roman" w:hAnsi="Times New Roman"/>
                <w:sz w:val="24"/>
                <w:szCs w:val="24"/>
              </w:rPr>
            </w:pPr>
            <w:proofErr w:type="spellStart"/>
            <w:r>
              <w:rPr>
                <w:rFonts w:ascii="Times New Roman" w:hAnsi="Times New Roman"/>
                <w:sz w:val="24"/>
                <w:szCs w:val="24"/>
              </w:rPr>
              <w:t>Vízisporttelep</w:t>
            </w:r>
            <w:proofErr w:type="spellEnd"/>
            <w:r>
              <w:rPr>
                <w:rFonts w:ascii="Times New Roman" w:hAnsi="Times New Roman"/>
                <w:sz w:val="24"/>
                <w:szCs w:val="24"/>
              </w:rPr>
              <w:t xml:space="preserve"> </w:t>
            </w:r>
          </w:p>
        </w:tc>
        <w:tc>
          <w:tcPr>
            <w:tcW w:w="3071" w:type="dxa"/>
          </w:tcPr>
          <w:p w:rsidR="00306E65" w:rsidRDefault="00306E65" w:rsidP="00430678">
            <w:pPr>
              <w:spacing w:after="120" w:line="240" w:lineRule="auto"/>
              <w:jc w:val="both"/>
              <w:rPr>
                <w:rFonts w:ascii="Times New Roman" w:hAnsi="Times New Roman"/>
                <w:sz w:val="24"/>
                <w:szCs w:val="24"/>
              </w:rPr>
            </w:pPr>
            <w:r>
              <w:rPr>
                <w:rFonts w:ascii="Times New Roman" w:hAnsi="Times New Roman"/>
                <w:sz w:val="24"/>
                <w:szCs w:val="24"/>
              </w:rPr>
              <w:t>1 608 409</w:t>
            </w:r>
          </w:p>
        </w:tc>
      </w:tr>
      <w:tr w:rsidR="00306E65" w:rsidTr="00430678">
        <w:tc>
          <w:tcPr>
            <w:tcW w:w="3070" w:type="dxa"/>
          </w:tcPr>
          <w:p w:rsidR="00306E65" w:rsidRPr="006A62D7" w:rsidRDefault="00306E65" w:rsidP="00430678">
            <w:pPr>
              <w:spacing w:after="120" w:line="240" w:lineRule="auto"/>
              <w:jc w:val="both"/>
              <w:rPr>
                <w:rFonts w:ascii="Times New Roman" w:hAnsi="Times New Roman"/>
                <w:b/>
                <w:sz w:val="24"/>
                <w:szCs w:val="24"/>
              </w:rPr>
            </w:pPr>
            <w:r w:rsidRPr="006A62D7">
              <w:rPr>
                <w:rFonts w:ascii="Times New Roman" w:hAnsi="Times New Roman"/>
                <w:b/>
                <w:sz w:val="24"/>
                <w:szCs w:val="24"/>
              </w:rPr>
              <w:t>2012</w:t>
            </w:r>
          </w:p>
        </w:tc>
        <w:tc>
          <w:tcPr>
            <w:tcW w:w="3071" w:type="dxa"/>
          </w:tcPr>
          <w:p w:rsidR="00306E65" w:rsidRDefault="00306E65" w:rsidP="00430678">
            <w:pPr>
              <w:spacing w:after="120" w:line="240" w:lineRule="auto"/>
              <w:jc w:val="both"/>
              <w:rPr>
                <w:rFonts w:ascii="Times New Roman" w:hAnsi="Times New Roman"/>
                <w:sz w:val="24"/>
                <w:szCs w:val="24"/>
              </w:rPr>
            </w:pPr>
            <w:proofErr w:type="spellStart"/>
            <w:r>
              <w:rPr>
                <w:rFonts w:ascii="Times New Roman" w:hAnsi="Times New Roman"/>
                <w:sz w:val="24"/>
                <w:szCs w:val="24"/>
              </w:rPr>
              <w:t>Bogdánfy</w:t>
            </w:r>
            <w:proofErr w:type="spellEnd"/>
            <w:r>
              <w:rPr>
                <w:rFonts w:ascii="Times New Roman" w:hAnsi="Times New Roman"/>
                <w:sz w:val="24"/>
                <w:szCs w:val="24"/>
              </w:rPr>
              <w:t xml:space="preserve"> u</w:t>
            </w:r>
            <w:r w:rsidRPr="007A08B5">
              <w:rPr>
                <w:rFonts w:ascii="Times New Roman" w:hAnsi="Times New Roman"/>
                <w:sz w:val="24"/>
                <w:szCs w:val="24"/>
              </w:rPr>
              <w:t>. 10.</w:t>
            </w:r>
          </w:p>
        </w:tc>
        <w:tc>
          <w:tcPr>
            <w:tcW w:w="3071" w:type="dxa"/>
          </w:tcPr>
          <w:p w:rsidR="00306E65" w:rsidRDefault="00306E65" w:rsidP="00430678">
            <w:pPr>
              <w:spacing w:after="120" w:line="240" w:lineRule="auto"/>
              <w:jc w:val="both"/>
              <w:rPr>
                <w:rFonts w:ascii="Times New Roman" w:hAnsi="Times New Roman"/>
                <w:sz w:val="24"/>
                <w:szCs w:val="24"/>
              </w:rPr>
            </w:pPr>
            <w:r>
              <w:rPr>
                <w:rFonts w:ascii="Times New Roman" w:hAnsi="Times New Roman"/>
                <w:sz w:val="24"/>
                <w:szCs w:val="24"/>
              </w:rPr>
              <w:t>742 626</w:t>
            </w:r>
          </w:p>
        </w:tc>
      </w:tr>
      <w:tr w:rsidR="00306E65" w:rsidTr="00430678">
        <w:tc>
          <w:tcPr>
            <w:tcW w:w="3070" w:type="dxa"/>
          </w:tcPr>
          <w:p w:rsidR="00306E65" w:rsidRDefault="00306E65" w:rsidP="00430678">
            <w:pPr>
              <w:spacing w:after="120" w:line="240" w:lineRule="auto"/>
              <w:jc w:val="both"/>
              <w:rPr>
                <w:rFonts w:ascii="Times New Roman" w:hAnsi="Times New Roman"/>
                <w:sz w:val="24"/>
                <w:szCs w:val="24"/>
              </w:rPr>
            </w:pPr>
          </w:p>
        </w:tc>
        <w:tc>
          <w:tcPr>
            <w:tcW w:w="3071" w:type="dxa"/>
          </w:tcPr>
          <w:p w:rsidR="00306E65" w:rsidRDefault="00306E65" w:rsidP="00430678">
            <w:pPr>
              <w:spacing w:after="120" w:line="240" w:lineRule="auto"/>
              <w:jc w:val="both"/>
              <w:rPr>
                <w:rFonts w:ascii="Times New Roman" w:hAnsi="Times New Roman"/>
                <w:sz w:val="24"/>
                <w:szCs w:val="24"/>
              </w:rPr>
            </w:pPr>
            <w:r>
              <w:rPr>
                <w:rFonts w:ascii="Times New Roman" w:hAnsi="Times New Roman"/>
                <w:sz w:val="24"/>
                <w:szCs w:val="24"/>
              </w:rPr>
              <w:t>KCSSK</w:t>
            </w:r>
          </w:p>
        </w:tc>
        <w:tc>
          <w:tcPr>
            <w:tcW w:w="3071" w:type="dxa"/>
          </w:tcPr>
          <w:p w:rsidR="00306E65" w:rsidRDefault="00306E65" w:rsidP="00430678">
            <w:pPr>
              <w:spacing w:after="120" w:line="240" w:lineRule="auto"/>
              <w:jc w:val="both"/>
              <w:rPr>
                <w:rFonts w:ascii="Times New Roman" w:hAnsi="Times New Roman"/>
                <w:sz w:val="24"/>
                <w:szCs w:val="24"/>
              </w:rPr>
            </w:pPr>
            <w:r>
              <w:rPr>
                <w:rFonts w:ascii="Times New Roman" w:hAnsi="Times New Roman"/>
                <w:sz w:val="24"/>
                <w:szCs w:val="24"/>
              </w:rPr>
              <w:t>39 878 815</w:t>
            </w:r>
          </w:p>
        </w:tc>
      </w:tr>
      <w:tr w:rsidR="00306E65" w:rsidTr="00430678">
        <w:tc>
          <w:tcPr>
            <w:tcW w:w="3070" w:type="dxa"/>
          </w:tcPr>
          <w:p w:rsidR="00306E65" w:rsidRPr="006A62D7" w:rsidRDefault="00306E65" w:rsidP="00430678">
            <w:pPr>
              <w:spacing w:after="120" w:line="240" w:lineRule="auto"/>
              <w:jc w:val="both"/>
              <w:rPr>
                <w:rFonts w:ascii="Times New Roman" w:hAnsi="Times New Roman"/>
                <w:b/>
                <w:sz w:val="24"/>
                <w:szCs w:val="24"/>
              </w:rPr>
            </w:pPr>
            <w:r w:rsidRPr="006A62D7">
              <w:rPr>
                <w:rFonts w:ascii="Times New Roman" w:hAnsi="Times New Roman"/>
                <w:b/>
                <w:sz w:val="24"/>
                <w:szCs w:val="24"/>
              </w:rPr>
              <w:t>összesen</w:t>
            </w:r>
          </w:p>
        </w:tc>
        <w:tc>
          <w:tcPr>
            <w:tcW w:w="3071" w:type="dxa"/>
          </w:tcPr>
          <w:p w:rsidR="00306E65" w:rsidRDefault="00306E65" w:rsidP="00430678">
            <w:pPr>
              <w:spacing w:after="120" w:line="240" w:lineRule="auto"/>
              <w:jc w:val="both"/>
              <w:rPr>
                <w:rFonts w:ascii="Times New Roman" w:hAnsi="Times New Roman"/>
                <w:sz w:val="24"/>
                <w:szCs w:val="24"/>
              </w:rPr>
            </w:pPr>
          </w:p>
        </w:tc>
        <w:tc>
          <w:tcPr>
            <w:tcW w:w="3071" w:type="dxa"/>
          </w:tcPr>
          <w:p w:rsidR="00306E65" w:rsidRDefault="00306E65" w:rsidP="00430678">
            <w:pPr>
              <w:spacing w:after="120" w:line="240" w:lineRule="auto"/>
              <w:jc w:val="both"/>
              <w:rPr>
                <w:rFonts w:ascii="Times New Roman" w:hAnsi="Times New Roman"/>
                <w:sz w:val="24"/>
                <w:szCs w:val="24"/>
              </w:rPr>
            </w:pPr>
            <w:r>
              <w:rPr>
                <w:rFonts w:ascii="Times New Roman" w:hAnsi="Times New Roman"/>
                <w:sz w:val="24"/>
                <w:szCs w:val="24"/>
              </w:rPr>
              <w:t>182 224 865</w:t>
            </w:r>
          </w:p>
        </w:tc>
      </w:tr>
    </w:tbl>
    <w:p w:rsidR="00306E65" w:rsidRDefault="00306E65" w:rsidP="00306E65">
      <w:pPr>
        <w:spacing w:after="120" w:line="240" w:lineRule="auto"/>
        <w:jc w:val="both"/>
        <w:rPr>
          <w:rFonts w:ascii="Times New Roman" w:hAnsi="Times New Roman"/>
          <w:sz w:val="24"/>
          <w:szCs w:val="24"/>
        </w:rPr>
      </w:pPr>
    </w:p>
    <w:p w:rsidR="00306E65" w:rsidRDefault="00306E65" w:rsidP="00306E65">
      <w:pPr>
        <w:spacing w:after="120" w:line="240" w:lineRule="auto"/>
        <w:jc w:val="both"/>
        <w:rPr>
          <w:rFonts w:ascii="Times New Roman" w:hAnsi="Times New Roman"/>
          <w:sz w:val="24"/>
          <w:szCs w:val="24"/>
        </w:rPr>
      </w:pPr>
      <w:r>
        <w:rPr>
          <w:rFonts w:ascii="Times New Roman" w:hAnsi="Times New Roman"/>
          <w:sz w:val="24"/>
          <w:szCs w:val="24"/>
        </w:rPr>
        <w:t xml:space="preserve">A felújításra fordított összegekből látható, hogy az egyetem a sporttevékenységet biztosító infrastruktúrára komoly összeget fordított. </w:t>
      </w:r>
    </w:p>
    <w:p w:rsidR="00306E65" w:rsidRDefault="00306E65" w:rsidP="00306E65">
      <w:pPr>
        <w:spacing w:after="120" w:line="240" w:lineRule="auto"/>
        <w:jc w:val="both"/>
        <w:rPr>
          <w:rFonts w:ascii="Times New Roman" w:hAnsi="Times New Roman"/>
          <w:sz w:val="24"/>
          <w:szCs w:val="24"/>
        </w:rPr>
      </w:pPr>
    </w:p>
    <w:p w:rsidR="00306E65" w:rsidRDefault="00306E65" w:rsidP="00306E65">
      <w:pPr>
        <w:spacing w:after="120" w:line="240" w:lineRule="auto"/>
        <w:jc w:val="both"/>
        <w:rPr>
          <w:rFonts w:ascii="Times New Roman" w:hAnsi="Times New Roman"/>
          <w:sz w:val="24"/>
          <w:szCs w:val="24"/>
        </w:rPr>
      </w:pPr>
      <w:r>
        <w:rPr>
          <w:rFonts w:ascii="Times New Roman" w:hAnsi="Times New Roman"/>
          <w:sz w:val="24"/>
          <w:szCs w:val="24"/>
        </w:rPr>
        <w:t>3.3 Speciális szükségletű hallgatók sportolási lehetősége</w:t>
      </w:r>
    </w:p>
    <w:p w:rsidR="00306E65" w:rsidRPr="00F908E6" w:rsidRDefault="00306E65" w:rsidP="00306E65">
      <w:pPr>
        <w:spacing w:after="120" w:line="240" w:lineRule="auto"/>
        <w:jc w:val="both"/>
        <w:rPr>
          <w:rFonts w:ascii="Times New Roman" w:hAnsi="Times New Roman"/>
          <w:sz w:val="24"/>
          <w:szCs w:val="24"/>
        </w:rPr>
      </w:pPr>
      <w:r w:rsidRPr="00F908E6">
        <w:rPr>
          <w:rFonts w:ascii="Times New Roman" w:hAnsi="Times New Roman"/>
          <w:sz w:val="24"/>
          <w:szCs w:val="24"/>
        </w:rPr>
        <w:t xml:space="preserve">Jelenleg az egyetemen 274 speciális szükségletű hallgató tanul. A fogyatékossággal élő hallgatók testnevelési, sportolási igényei sokfélék. A megismerési rendellenességgel (pl. diszlexia, diszgráfia, </w:t>
      </w:r>
      <w:proofErr w:type="spellStart"/>
      <w:r w:rsidRPr="00F908E6">
        <w:rPr>
          <w:rFonts w:ascii="Times New Roman" w:hAnsi="Times New Roman"/>
          <w:sz w:val="24"/>
          <w:szCs w:val="24"/>
        </w:rPr>
        <w:t>diszkalkulia</w:t>
      </w:r>
      <w:proofErr w:type="spellEnd"/>
      <w:r w:rsidRPr="00F908E6">
        <w:rPr>
          <w:rFonts w:ascii="Times New Roman" w:hAnsi="Times New Roman"/>
          <w:sz w:val="24"/>
          <w:szCs w:val="24"/>
        </w:rPr>
        <w:t>) és a beszédsérüléssel küzdő hallgatók majdnem a felét teszik ki az összes fogyatékos hallgatói létszámnak. A testnevelés és sport tekintetében nem igényelnek különleges bánásmódot. A többi fogyatékossággal élő hallgatónak vannak speciális szükségleteik, de ők sem képeznek homogén csoportot, hiszen teljesen más környezeti és kommunikációs akadálymentesítési igényei vannak a látássérült, hallássérült, mozgássérült, vagy autista embereknek.</w:t>
      </w:r>
    </w:p>
    <w:p w:rsidR="00306E65" w:rsidRPr="00F908E6" w:rsidRDefault="00306E65" w:rsidP="00306E65">
      <w:pPr>
        <w:spacing w:after="120" w:line="240" w:lineRule="auto"/>
        <w:jc w:val="both"/>
        <w:rPr>
          <w:rFonts w:ascii="Times New Roman" w:hAnsi="Times New Roman"/>
          <w:sz w:val="24"/>
          <w:szCs w:val="24"/>
        </w:rPr>
      </w:pPr>
      <w:r w:rsidRPr="00F908E6">
        <w:rPr>
          <w:rFonts w:ascii="Times New Roman" w:hAnsi="Times New Roman"/>
          <w:sz w:val="24"/>
          <w:szCs w:val="24"/>
        </w:rPr>
        <w:t xml:space="preserve">Általános tapasztalat, hogy a testi és érzékszervi fogyatékossággal élő hallgatók nagy része felmentést kér a testnevelés órák látogatása alól. A felmentést a hallgatók megkapják. A hallgatók egy részének (igen kis hányadának) a fogyatékossága hátterében olyan súlyos, krónikus betegség áll, amely miatt a legtöbb fizikai aktivitástól eltiltják a szakorvosok. A legtöbb fogyatékos hallgató  számára  azonban a mozgás, a  testnevelés kifejezetten javasolt, azonban a testnevelő tanárok nem tudják, miként lehetne </w:t>
      </w:r>
      <w:proofErr w:type="gramStart"/>
      <w:r w:rsidRPr="00F908E6">
        <w:rPr>
          <w:rFonts w:ascii="Times New Roman" w:hAnsi="Times New Roman"/>
          <w:sz w:val="24"/>
          <w:szCs w:val="24"/>
        </w:rPr>
        <w:t>ezen</w:t>
      </w:r>
      <w:proofErr w:type="gramEnd"/>
      <w:r w:rsidRPr="00F908E6">
        <w:rPr>
          <w:rFonts w:ascii="Times New Roman" w:hAnsi="Times New Roman"/>
          <w:sz w:val="24"/>
          <w:szCs w:val="24"/>
        </w:rPr>
        <w:t xml:space="preserve"> hallgatókat befogadni az órákra úgy, hogy ne szenvedjenek balesetet, ne végezzenek olyan mozgásokat, amelyek esetleg nem javasoltak. Sok hallgatónak egyéni megsegítésre, személyi segítőre lenne szüksége ahhoz, hogy a testnevelő tanár a többi hallgatóval is foglalkozni tudjon. </w:t>
      </w:r>
    </w:p>
    <w:p w:rsidR="00306E65" w:rsidRPr="00F908E6" w:rsidRDefault="00306E65" w:rsidP="00306E65">
      <w:pPr>
        <w:spacing w:after="120" w:line="240" w:lineRule="auto"/>
        <w:jc w:val="both"/>
        <w:rPr>
          <w:rFonts w:ascii="Times New Roman" w:hAnsi="Times New Roman"/>
          <w:sz w:val="24"/>
          <w:szCs w:val="24"/>
        </w:rPr>
      </w:pPr>
      <w:r w:rsidRPr="00F908E6">
        <w:rPr>
          <w:rFonts w:ascii="Times New Roman" w:hAnsi="Times New Roman"/>
          <w:sz w:val="24"/>
          <w:szCs w:val="24"/>
        </w:rPr>
        <w:t xml:space="preserve">Az ELTE sportlétesítményeinek egyike sem akadálymentes. A </w:t>
      </w:r>
      <w:proofErr w:type="spellStart"/>
      <w:r w:rsidRPr="00F908E6">
        <w:rPr>
          <w:rFonts w:ascii="Times New Roman" w:hAnsi="Times New Roman"/>
          <w:sz w:val="24"/>
          <w:szCs w:val="24"/>
        </w:rPr>
        <w:t>Bogdánfy</w:t>
      </w:r>
      <w:proofErr w:type="spellEnd"/>
      <w:r w:rsidRPr="00F908E6">
        <w:rPr>
          <w:rFonts w:ascii="Times New Roman" w:hAnsi="Times New Roman"/>
          <w:sz w:val="24"/>
          <w:szCs w:val="24"/>
        </w:rPr>
        <w:t xml:space="preserve"> u. sporttelep földszintjére a kerekesszékkel történő bejutás megoldható, de nehézkes, a folyosók keskenyek, az aljzatburkolat nincs mindig egy síkban. Rámpa, speciálisan kialakított WC és zuhanyzó nincs, utóbbiak pedig a higiéniai követelmények miatt elengedhetetlen fontosságúak. A Mérnök u</w:t>
      </w:r>
      <w:r>
        <w:rPr>
          <w:rFonts w:ascii="Times New Roman" w:hAnsi="Times New Roman"/>
          <w:sz w:val="24"/>
          <w:szCs w:val="24"/>
        </w:rPr>
        <w:t xml:space="preserve">. </w:t>
      </w:r>
      <w:r w:rsidRPr="00F908E6">
        <w:rPr>
          <w:rFonts w:ascii="Times New Roman" w:hAnsi="Times New Roman"/>
          <w:sz w:val="24"/>
          <w:szCs w:val="24"/>
        </w:rPr>
        <w:t xml:space="preserve">sporttelepen jobb a helyzet, mert az oldalsó, a kert felőli bejárat felől megközelíthető az épület. </w:t>
      </w:r>
      <w:r>
        <w:rPr>
          <w:rFonts w:ascii="Times New Roman" w:hAnsi="Times New Roman"/>
          <w:sz w:val="24"/>
          <w:szCs w:val="24"/>
        </w:rPr>
        <w:t>De n</w:t>
      </w:r>
      <w:r w:rsidRPr="00F908E6">
        <w:rPr>
          <w:rFonts w:ascii="Times New Roman" w:hAnsi="Times New Roman"/>
          <w:sz w:val="24"/>
          <w:szCs w:val="24"/>
        </w:rPr>
        <w:t>incsenek speciálisan kialakított mosdóhelyiségek, vagy WC-k. A vízi sporttelep egyáltalán nem közelíthető meg és nem járható be kerekesszékkel. A sportlétesítmények nem használhatók kerekesszékkel közlekedő mozgáskorlátozott hallgatók számára, azonban a többi fogyatékossággal élő hallgató számára –</w:t>
      </w:r>
      <w:r>
        <w:rPr>
          <w:rFonts w:ascii="Times New Roman" w:hAnsi="Times New Roman"/>
          <w:sz w:val="24"/>
          <w:szCs w:val="24"/>
        </w:rPr>
        <w:t xml:space="preserve"> </w:t>
      </w:r>
      <w:r w:rsidRPr="00F908E6">
        <w:rPr>
          <w:rFonts w:ascii="Times New Roman" w:hAnsi="Times New Roman"/>
          <w:sz w:val="24"/>
          <w:szCs w:val="24"/>
        </w:rPr>
        <w:t>esetleg segítséggel – használhatók.</w:t>
      </w:r>
    </w:p>
    <w:p w:rsidR="00306E65" w:rsidRPr="00F908E6" w:rsidRDefault="00306E65" w:rsidP="00306E65">
      <w:pPr>
        <w:spacing w:after="120" w:line="240" w:lineRule="auto"/>
        <w:jc w:val="both"/>
        <w:rPr>
          <w:rFonts w:ascii="Times New Roman" w:hAnsi="Times New Roman"/>
          <w:sz w:val="24"/>
          <w:szCs w:val="24"/>
        </w:rPr>
      </w:pPr>
      <w:r w:rsidRPr="00F908E6">
        <w:rPr>
          <w:rFonts w:ascii="Times New Roman" w:hAnsi="Times New Roman"/>
          <w:sz w:val="24"/>
          <w:szCs w:val="24"/>
        </w:rPr>
        <w:t>Az</w:t>
      </w:r>
      <w:r>
        <w:rPr>
          <w:rFonts w:ascii="Times New Roman" w:hAnsi="Times New Roman"/>
          <w:sz w:val="24"/>
          <w:szCs w:val="24"/>
        </w:rPr>
        <w:t xml:space="preserve"> ELTE SE és a BEAC szakosztályai </w:t>
      </w:r>
      <w:r w:rsidRPr="00F908E6">
        <w:rPr>
          <w:rFonts w:ascii="Times New Roman" w:hAnsi="Times New Roman"/>
          <w:sz w:val="24"/>
          <w:szCs w:val="24"/>
        </w:rPr>
        <w:t xml:space="preserve">nagyon változatosak, sokféle lehetőséget nyújtanak a hallgatóknak. A sportágak között vannak olyanok, melyeket bizonyos fogyatékossággal élő hallgatók akadálymentesen, vagy kisebb adaptációval, esetleg asszisztenciával űzhetnek (pl. hallássérült hallgatók szinte az összes sportágat; látássérült hallgatók a </w:t>
      </w:r>
      <w:proofErr w:type="spellStart"/>
      <w:r w:rsidRPr="00F908E6">
        <w:rPr>
          <w:rFonts w:ascii="Times New Roman" w:hAnsi="Times New Roman"/>
          <w:sz w:val="24"/>
          <w:szCs w:val="24"/>
        </w:rPr>
        <w:t>spinninget</w:t>
      </w:r>
      <w:proofErr w:type="spellEnd"/>
      <w:r w:rsidRPr="00F908E6">
        <w:rPr>
          <w:rFonts w:ascii="Times New Roman" w:hAnsi="Times New Roman"/>
          <w:sz w:val="24"/>
          <w:szCs w:val="24"/>
        </w:rPr>
        <w:t xml:space="preserve">, vagy kondicionáló tornát). A sportkínálatból azonban hiányoznak olyan speciális sportágak, mint pl. a csörgőlabda, kerekes székes kosárlabda, ülőröplabda, </w:t>
      </w:r>
      <w:proofErr w:type="spellStart"/>
      <w:r w:rsidRPr="00F908E6">
        <w:rPr>
          <w:rFonts w:ascii="Times New Roman" w:hAnsi="Times New Roman"/>
          <w:sz w:val="24"/>
          <w:szCs w:val="24"/>
        </w:rPr>
        <w:t>boccia</w:t>
      </w:r>
      <w:proofErr w:type="spellEnd"/>
      <w:r w:rsidRPr="00F908E6">
        <w:rPr>
          <w:rFonts w:ascii="Times New Roman" w:hAnsi="Times New Roman"/>
          <w:sz w:val="24"/>
          <w:szCs w:val="24"/>
        </w:rPr>
        <w:t xml:space="preserve">, </w:t>
      </w:r>
      <w:proofErr w:type="spellStart"/>
      <w:r w:rsidRPr="00F908E6">
        <w:rPr>
          <w:rFonts w:ascii="Times New Roman" w:hAnsi="Times New Roman"/>
          <w:sz w:val="24"/>
          <w:szCs w:val="24"/>
        </w:rPr>
        <w:t>showdown</w:t>
      </w:r>
      <w:proofErr w:type="spellEnd"/>
      <w:r w:rsidRPr="00F908E6">
        <w:rPr>
          <w:rFonts w:ascii="Times New Roman" w:hAnsi="Times New Roman"/>
          <w:sz w:val="24"/>
          <w:szCs w:val="24"/>
        </w:rPr>
        <w:t>, stb. Az úszás az egyetlen olyan sportág, amely minden fogyatékossági típusba tartozó hallgató számára is akadálymentesen űzhető, azonban nem rendelkezünk uszodával.</w:t>
      </w:r>
    </w:p>
    <w:p w:rsidR="00306E65" w:rsidRPr="00F908E6" w:rsidRDefault="00306E65" w:rsidP="00306E65">
      <w:pPr>
        <w:spacing w:after="120" w:line="240" w:lineRule="auto"/>
        <w:jc w:val="both"/>
        <w:rPr>
          <w:rFonts w:ascii="Times New Roman" w:hAnsi="Times New Roman"/>
          <w:sz w:val="24"/>
          <w:szCs w:val="24"/>
        </w:rPr>
      </w:pPr>
    </w:p>
    <w:p w:rsidR="00306E65" w:rsidRPr="00F908E6" w:rsidRDefault="00306E65" w:rsidP="00306E65">
      <w:pPr>
        <w:spacing w:after="120" w:line="240" w:lineRule="auto"/>
        <w:jc w:val="both"/>
        <w:rPr>
          <w:rFonts w:ascii="Times New Roman" w:hAnsi="Times New Roman"/>
          <w:sz w:val="24"/>
          <w:szCs w:val="24"/>
        </w:rPr>
      </w:pPr>
    </w:p>
    <w:p w:rsidR="00306E65" w:rsidRPr="00392E02" w:rsidRDefault="00306E65" w:rsidP="00306E65">
      <w:pPr>
        <w:spacing w:line="240" w:lineRule="auto"/>
        <w:jc w:val="both"/>
        <w:rPr>
          <w:rFonts w:ascii="Times New Roman" w:hAnsi="Times New Roman"/>
          <w:b/>
          <w:sz w:val="32"/>
          <w:szCs w:val="32"/>
        </w:rPr>
      </w:pPr>
      <w:r w:rsidRPr="00392E02">
        <w:rPr>
          <w:rFonts w:ascii="Times New Roman" w:hAnsi="Times New Roman"/>
          <w:b/>
          <w:sz w:val="32"/>
          <w:szCs w:val="32"/>
        </w:rPr>
        <w:t>AZ EGYETEMI SPORTSTRATÉGIA CÉLKITŰZÉSEI</w:t>
      </w:r>
    </w:p>
    <w:p w:rsidR="00306E65" w:rsidRPr="004C31DF" w:rsidRDefault="00306E65" w:rsidP="00306E65">
      <w:pPr>
        <w:spacing w:line="240" w:lineRule="auto"/>
        <w:jc w:val="both"/>
        <w:rPr>
          <w:rFonts w:ascii="Times New Roman" w:hAnsi="Times New Roman"/>
          <w:sz w:val="24"/>
          <w:szCs w:val="24"/>
        </w:rPr>
      </w:pPr>
      <w:r w:rsidRPr="004C31DF">
        <w:rPr>
          <w:rFonts w:ascii="Times New Roman" w:hAnsi="Times New Roman"/>
          <w:sz w:val="24"/>
          <w:szCs w:val="24"/>
        </w:rPr>
        <w:t>ÁLTALÁNOS CÉLKITŰZÉSEK</w:t>
      </w:r>
    </w:p>
    <w:p w:rsidR="00306E65" w:rsidRPr="004C31DF" w:rsidRDefault="00306E65" w:rsidP="00306E65">
      <w:pPr>
        <w:pStyle w:val="Listaszerbekezds"/>
        <w:numPr>
          <w:ilvl w:val="0"/>
          <w:numId w:val="12"/>
        </w:numPr>
        <w:spacing w:after="120" w:line="240" w:lineRule="auto"/>
        <w:jc w:val="both"/>
        <w:rPr>
          <w:rFonts w:ascii="Times New Roman" w:hAnsi="Times New Roman"/>
          <w:sz w:val="24"/>
          <w:szCs w:val="24"/>
        </w:rPr>
      </w:pPr>
      <w:r w:rsidRPr="004C31DF">
        <w:rPr>
          <w:rFonts w:ascii="Times New Roman" w:hAnsi="Times New Roman"/>
          <w:sz w:val="24"/>
          <w:szCs w:val="24"/>
        </w:rPr>
        <w:t>Az infrastruktúra biztosítása: a jelenlegi sportolási kapacitás megőrzése, az infrastruktúra minőségének folyamatos karbantartása, anyagi lehetőségek (pályázatok) esetén: növelése. A kapacitás kihasználásának fontossági sorendje: oktatás, szabadidősport, versenysport.</w:t>
      </w:r>
    </w:p>
    <w:p w:rsidR="00306E65" w:rsidRPr="004C31DF" w:rsidRDefault="00306E65" w:rsidP="00306E65">
      <w:pPr>
        <w:pStyle w:val="Listaszerbekezds"/>
        <w:numPr>
          <w:ilvl w:val="0"/>
          <w:numId w:val="12"/>
        </w:numPr>
        <w:spacing w:after="120" w:line="240" w:lineRule="auto"/>
        <w:jc w:val="both"/>
        <w:rPr>
          <w:rFonts w:ascii="Times New Roman" w:hAnsi="Times New Roman"/>
          <w:sz w:val="24"/>
          <w:szCs w:val="24"/>
        </w:rPr>
      </w:pPr>
      <w:r w:rsidRPr="004C31DF">
        <w:rPr>
          <w:rFonts w:ascii="Times New Roman" w:hAnsi="Times New Roman"/>
          <w:sz w:val="24"/>
          <w:szCs w:val="24"/>
        </w:rPr>
        <w:t>Növelni a szabadidősportban résztvevők (hallgatók, dolgozók) számát</w:t>
      </w:r>
      <w:r>
        <w:rPr>
          <w:rFonts w:ascii="Times New Roman" w:hAnsi="Times New Roman"/>
          <w:sz w:val="24"/>
          <w:szCs w:val="24"/>
        </w:rPr>
        <w:t>, különös tekintettel a speciális szükségletű hallgatókra.</w:t>
      </w:r>
    </w:p>
    <w:p w:rsidR="00306E65" w:rsidRPr="004C31DF" w:rsidRDefault="00306E65" w:rsidP="00306E65">
      <w:pPr>
        <w:pStyle w:val="Listaszerbekezds"/>
        <w:numPr>
          <w:ilvl w:val="0"/>
          <w:numId w:val="12"/>
        </w:numPr>
        <w:spacing w:after="120" w:line="240" w:lineRule="auto"/>
        <w:jc w:val="both"/>
        <w:rPr>
          <w:rFonts w:ascii="Times New Roman" w:hAnsi="Times New Roman"/>
          <w:sz w:val="24"/>
          <w:szCs w:val="24"/>
        </w:rPr>
      </w:pPr>
      <w:r w:rsidRPr="004C31DF">
        <w:rPr>
          <w:rFonts w:ascii="Times New Roman" w:hAnsi="Times New Roman"/>
          <w:sz w:val="24"/>
          <w:szCs w:val="24"/>
        </w:rPr>
        <w:t>Biztosítani a jelenlegi szintet a versenysportban érintett sportágak számára</w:t>
      </w:r>
    </w:p>
    <w:p w:rsidR="00306E65" w:rsidRPr="004C31DF" w:rsidRDefault="00306E65" w:rsidP="00306E65">
      <w:pPr>
        <w:spacing w:after="120" w:line="240" w:lineRule="auto"/>
        <w:jc w:val="both"/>
        <w:rPr>
          <w:rFonts w:ascii="Times New Roman" w:hAnsi="Times New Roman"/>
          <w:sz w:val="24"/>
          <w:szCs w:val="24"/>
        </w:rPr>
      </w:pPr>
    </w:p>
    <w:p w:rsidR="00306E65" w:rsidRPr="004C31DF" w:rsidRDefault="00306E65" w:rsidP="00306E65">
      <w:pPr>
        <w:spacing w:line="240" w:lineRule="auto"/>
        <w:jc w:val="both"/>
        <w:rPr>
          <w:rFonts w:ascii="Times New Roman" w:hAnsi="Times New Roman"/>
          <w:b/>
          <w:sz w:val="24"/>
          <w:szCs w:val="24"/>
        </w:rPr>
      </w:pPr>
      <w:r w:rsidRPr="004C31DF">
        <w:rPr>
          <w:rFonts w:ascii="Times New Roman" w:hAnsi="Times New Roman"/>
          <w:sz w:val="24"/>
          <w:szCs w:val="24"/>
        </w:rPr>
        <w:t>A célkitűzések rövid bemutatás területenként:</w:t>
      </w:r>
    </w:p>
    <w:p w:rsidR="00306E65" w:rsidRPr="004C31DF" w:rsidRDefault="00306E65" w:rsidP="00306E65">
      <w:pPr>
        <w:pStyle w:val="Listaszerbekezds"/>
        <w:numPr>
          <w:ilvl w:val="0"/>
          <w:numId w:val="14"/>
        </w:numPr>
        <w:spacing w:line="240" w:lineRule="auto"/>
        <w:jc w:val="both"/>
        <w:rPr>
          <w:rFonts w:ascii="Times New Roman" w:hAnsi="Times New Roman"/>
          <w:b/>
          <w:sz w:val="24"/>
          <w:szCs w:val="24"/>
        </w:rPr>
      </w:pPr>
      <w:r w:rsidRPr="004C31DF">
        <w:rPr>
          <w:rFonts w:ascii="Times New Roman" w:hAnsi="Times New Roman"/>
          <w:b/>
          <w:sz w:val="24"/>
          <w:szCs w:val="24"/>
        </w:rPr>
        <w:t xml:space="preserve">Oktatás (testnevelés) </w:t>
      </w:r>
    </w:p>
    <w:p w:rsidR="00306E65" w:rsidRDefault="00306E65" w:rsidP="00306E65">
      <w:pPr>
        <w:spacing w:after="160" w:line="240" w:lineRule="auto"/>
        <w:jc w:val="both"/>
        <w:rPr>
          <w:rFonts w:ascii="Times New Roman" w:hAnsi="Times New Roman"/>
          <w:sz w:val="24"/>
          <w:szCs w:val="24"/>
        </w:rPr>
      </w:pPr>
      <w:r w:rsidRPr="004C31DF">
        <w:rPr>
          <w:rFonts w:ascii="Times New Roman" w:hAnsi="Times New Roman"/>
          <w:sz w:val="24"/>
          <w:szCs w:val="24"/>
        </w:rPr>
        <w:t xml:space="preserve">Az ELTE számára fontos, hogy hallgatói minél szélesebb körben jussanak sportolási lehetőséghez. Az általános testnevelés a sporthoz való hozzáférés minimális szintjét jelenti, egy kreditért, 6000 Ft-os térítési díj ellenében. Az általános testneveléssel kapcsolatosan cél, hogy minél több kar, minél több hallgatója vegyen részt. Ennek eléréséhez szükséges: </w:t>
      </w:r>
    </w:p>
    <w:p w:rsidR="00306E65" w:rsidRDefault="00306E65" w:rsidP="00306E65">
      <w:pPr>
        <w:pStyle w:val="Listaszerbekezds"/>
        <w:numPr>
          <w:ilvl w:val="0"/>
          <w:numId w:val="7"/>
        </w:numPr>
        <w:spacing w:after="160" w:line="240" w:lineRule="auto"/>
        <w:jc w:val="both"/>
        <w:rPr>
          <w:rFonts w:ascii="Times New Roman" w:hAnsi="Times New Roman"/>
          <w:sz w:val="24"/>
          <w:szCs w:val="24"/>
        </w:rPr>
      </w:pPr>
      <w:r w:rsidRPr="00392E02">
        <w:rPr>
          <w:rFonts w:ascii="Times New Roman" w:hAnsi="Times New Roman"/>
          <w:sz w:val="24"/>
          <w:szCs w:val="24"/>
        </w:rPr>
        <w:t xml:space="preserve">az általános testnevelés, mint választható kurzus népszerűsítése; </w:t>
      </w:r>
    </w:p>
    <w:p w:rsidR="00306E65" w:rsidRDefault="00306E65" w:rsidP="00306E65">
      <w:pPr>
        <w:pStyle w:val="Listaszerbekezds"/>
        <w:numPr>
          <w:ilvl w:val="0"/>
          <w:numId w:val="7"/>
        </w:numPr>
        <w:spacing w:after="160" w:line="240" w:lineRule="auto"/>
        <w:jc w:val="both"/>
        <w:rPr>
          <w:rFonts w:ascii="Times New Roman" w:hAnsi="Times New Roman"/>
          <w:sz w:val="24"/>
          <w:szCs w:val="24"/>
        </w:rPr>
      </w:pPr>
      <w:r w:rsidRPr="00392E02">
        <w:rPr>
          <w:rFonts w:ascii="Times New Roman" w:hAnsi="Times New Roman"/>
          <w:sz w:val="24"/>
          <w:szCs w:val="24"/>
        </w:rPr>
        <w:t xml:space="preserve">a sportági választék bővítése, népszerű és új sportágakkal, igazodva a hallgatói igényekhez, esetlegesen külső helyszínek, szolgáltatók bevonásával; </w:t>
      </w:r>
    </w:p>
    <w:p w:rsidR="00306E65" w:rsidRDefault="00306E65" w:rsidP="00306E65">
      <w:pPr>
        <w:pStyle w:val="Listaszerbekezds"/>
        <w:numPr>
          <w:ilvl w:val="0"/>
          <w:numId w:val="7"/>
        </w:numPr>
        <w:spacing w:after="160" w:line="240" w:lineRule="auto"/>
        <w:jc w:val="both"/>
        <w:rPr>
          <w:rFonts w:ascii="Times New Roman" w:hAnsi="Times New Roman"/>
          <w:sz w:val="24"/>
          <w:szCs w:val="24"/>
        </w:rPr>
      </w:pPr>
      <w:r w:rsidRPr="00392E02">
        <w:rPr>
          <w:rFonts w:ascii="Times New Roman" w:hAnsi="Times New Roman"/>
          <w:sz w:val="24"/>
          <w:szCs w:val="24"/>
        </w:rPr>
        <w:t xml:space="preserve">a foglalkozások helyszínének fejlesztése és a szükséges sporteszközök biztosítása. </w:t>
      </w:r>
    </w:p>
    <w:p w:rsidR="00306E65" w:rsidRPr="00392E02" w:rsidRDefault="00306E65" w:rsidP="00306E65">
      <w:pPr>
        <w:spacing w:after="160" w:line="240" w:lineRule="auto"/>
        <w:jc w:val="both"/>
        <w:rPr>
          <w:rFonts w:ascii="Times New Roman" w:hAnsi="Times New Roman"/>
          <w:sz w:val="24"/>
          <w:szCs w:val="24"/>
        </w:rPr>
      </w:pPr>
      <w:r w:rsidRPr="00392E02">
        <w:rPr>
          <w:rFonts w:ascii="Times New Roman" w:hAnsi="Times New Roman"/>
          <w:sz w:val="24"/>
          <w:szCs w:val="24"/>
        </w:rPr>
        <w:t>Az általános testnevelés további célja, hogy megismertesse a hallgatókkal az adott sportágat, mozgáskultúrát, amit tanulmányai alatt az egyetem, az egyetemi egyesület szervezésében szabadidősportként tovább folytathat.</w:t>
      </w:r>
    </w:p>
    <w:p w:rsidR="00306E65" w:rsidRPr="004C31DF" w:rsidRDefault="00306E65" w:rsidP="00306E65">
      <w:pPr>
        <w:pStyle w:val="Listaszerbekezds"/>
        <w:spacing w:after="160" w:line="240" w:lineRule="auto"/>
        <w:ind w:left="2160"/>
        <w:jc w:val="both"/>
        <w:rPr>
          <w:rFonts w:ascii="Times New Roman" w:hAnsi="Times New Roman"/>
          <w:sz w:val="24"/>
          <w:szCs w:val="24"/>
        </w:rPr>
      </w:pPr>
    </w:p>
    <w:p w:rsidR="00306E65" w:rsidRPr="004C31DF" w:rsidRDefault="00306E65" w:rsidP="00306E65">
      <w:pPr>
        <w:pStyle w:val="Listaszerbekezds"/>
        <w:numPr>
          <w:ilvl w:val="0"/>
          <w:numId w:val="14"/>
        </w:numPr>
        <w:spacing w:after="160" w:line="240" w:lineRule="auto"/>
        <w:jc w:val="both"/>
        <w:rPr>
          <w:rFonts w:ascii="Times New Roman" w:hAnsi="Times New Roman"/>
          <w:b/>
          <w:sz w:val="24"/>
          <w:szCs w:val="24"/>
        </w:rPr>
      </w:pPr>
      <w:r w:rsidRPr="004C31DF">
        <w:rPr>
          <w:rFonts w:ascii="Times New Roman" w:hAnsi="Times New Roman"/>
          <w:b/>
          <w:sz w:val="24"/>
          <w:szCs w:val="24"/>
        </w:rPr>
        <w:t>Szabadidősport</w:t>
      </w:r>
    </w:p>
    <w:p w:rsidR="00306E65" w:rsidRPr="004C31DF" w:rsidRDefault="00306E65" w:rsidP="00306E65">
      <w:pPr>
        <w:spacing w:line="240" w:lineRule="auto"/>
        <w:jc w:val="both"/>
        <w:rPr>
          <w:rFonts w:ascii="Times New Roman" w:hAnsi="Times New Roman"/>
          <w:sz w:val="24"/>
          <w:szCs w:val="24"/>
        </w:rPr>
      </w:pPr>
      <w:r w:rsidRPr="004C31DF">
        <w:rPr>
          <w:rFonts w:ascii="Times New Roman" w:hAnsi="Times New Roman"/>
          <w:sz w:val="24"/>
          <w:szCs w:val="24"/>
        </w:rPr>
        <w:t xml:space="preserve">Az Egyetem az </w:t>
      </w:r>
      <w:proofErr w:type="spellStart"/>
      <w:r w:rsidRPr="004C31DF">
        <w:rPr>
          <w:rFonts w:ascii="Times New Roman" w:hAnsi="Times New Roman"/>
          <w:sz w:val="24"/>
          <w:szCs w:val="24"/>
        </w:rPr>
        <w:t>Nftv</w:t>
      </w:r>
      <w:proofErr w:type="spellEnd"/>
      <w:r w:rsidRPr="004C31DF">
        <w:rPr>
          <w:rFonts w:ascii="Times New Roman" w:hAnsi="Times New Roman"/>
          <w:sz w:val="24"/>
          <w:szCs w:val="24"/>
        </w:rPr>
        <w:t xml:space="preserve"> alapján </w:t>
      </w:r>
      <w:r>
        <w:rPr>
          <w:rFonts w:ascii="Times New Roman" w:hAnsi="Times New Roman"/>
          <w:sz w:val="24"/>
          <w:szCs w:val="24"/>
        </w:rPr>
        <w:t xml:space="preserve">biztosítja </w:t>
      </w:r>
      <w:r w:rsidRPr="004C31DF">
        <w:rPr>
          <w:rFonts w:ascii="Times New Roman" w:hAnsi="Times New Roman"/>
          <w:sz w:val="24"/>
          <w:szCs w:val="24"/>
        </w:rPr>
        <w:t>az egyetemi polgárok által igényelt sportolási lehetőségeket</w:t>
      </w:r>
      <w:r>
        <w:rPr>
          <w:rFonts w:ascii="Times New Roman" w:hAnsi="Times New Roman"/>
          <w:sz w:val="24"/>
          <w:szCs w:val="24"/>
        </w:rPr>
        <w:t>.</w:t>
      </w:r>
      <w:r w:rsidRPr="004C31DF">
        <w:rPr>
          <w:rFonts w:ascii="Times New Roman" w:hAnsi="Times New Roman"/>
          <w:sz w:val="24"/>
          <w:szCs w:val="24"/>
        </w:rPr>
        <w:t xml:space="preserve"> A szabadidősport az egyetem szempontjából egy olyan szolgáltatás, amely elősegíti az egészséges környezetet, megfelelő munkaképességet, szellemi munkához való fizikai állapotot az ELTE hallgatói és dolgozói számára. Olyan közösségépítő szereppel bír, ami a karok közötti fizikai távolságot, széttagoltságot megszünteti és egységes ELTE identitást ad. A sport, mint szolgáltatás a szabadidő értelmes és egészséges eltöltését, a test és a szellem rekreációját szolgálja. Az egyetem polgárainak igényeihez, az intézmény infrastruktúrájához igazodó sportági kínálat szükséges. Ezzel az ELTE célja, hogy egyre több rendszeresen sportoló legyen az egyetemen.  </w:t>
      </w:r>
    </w:p>
    <w:p w:rsidR="00306E65" w:rsidRPr="002237AA" w:rsidRDefault="00306E65" w:rsidP="00306E65">
      <w:pPr>
        <w:spacing w:line="240" w:lineRule="auto"/>
        <w:jc w:val="both"/>
        <w:rPr>
          <w:rFonts w:ascii="Times New Roman" w:hAnsi="Times New Roman"/>
          <w:i/>
          <w:sz w:val="24"/>
          <w:szCs w:val="24"/>
        </w:rPr>
      </w:pPr>
      <w:r w:rsidRPr="004C31DF">
        <w:rPr>
          <w:rFonts w:ascii="Times New Roman" w:hAnsi="Times New Roman"/>
          <w:sz w:val="24"/>
          <w:szCs w:val="24"/>
        </w:rPr>
        <w:t xml:space="preserve">Szabadidősport alatt a rekreációs jellegű (legalább heti kétszer 45 perces) testmozgástól az amatőr egyetemi versenyekre való szabadidős (munka, tanulás melletti) felkészülésig terjedő sportolást értjük. </w:t>
      </w:r>
      <w:r w:rsidRPr="002237AA">
        <w:rPr>
          <w:rFonts w:ascii="Times New Roman" w:hAnsi="Times New Roman"/>
          <w:i/>
          <w:sz w:val="24"/>
          <w:szCs w:val="24"/>
        </w:rPr>
        <w:t>Az ELTE célja a szabadidősportban, hogy minél több hallgató és dolgozó számára nyújtson sportszolgáltatást az alábbi szempontok alapján:</w:t>
      </w:r>
    </w:p>
    <w:p w:rsidR="00306E65" w:rsidRPr="004C31DF" w:rsidRDefault="00306E65" w:rsidP="00306E65">
      <w:pPr>
        <w:spacing w:line="240" w:lineRule="auto"/>
        <w:jc w:val="both"/>
        <w:rPr>
          <w:rFonts w:ascii="Times New Roman" w:hAnsi="Times New Roman"/>
          <w:sz w:val="24"/>
          <w:szCs w:val="24"/>
        </w:rPr>
      </w:pPr>
      <w:r w:rsidRPr="004C31DF">
        <w:rPr>
          <w:rFonts w:ascii="Times New Roman" w:hAnsi="Times New Roman"/>
          <w:sz w:val="24"/>
          <w:szCs w:val="24"/>
        </w:rPr>
        <w:t>- az Egyetem célja a sport közösségteremtő szerepén keresztül, olyan ELTE-s közösség létrehozása, amely erősíti az ELTE-hez való tartozástudatot, egy életen át tartó kötődést alakíthat ki, ezzel segíti</w:t>
      </w:r>
      <w:r>
        <w:rPr>
          <w:rFonts w:ascii="Times New Roman" w:hAnsi="Times New Roman"/>
          <w:sz w:val="24"/>
          <w:szCs w:val="24"/>
        </w:rPr>
        <w:t xml:space="preserve"> az ELTE</w:t>
      </w:r>
      <w:r w:rsidRPr="004C31DF">
        <w:rPr>
          <w:rFonts w:ascii="Times New Roman" w:hAnsi="Times New Roman"/>
          <w:sz w:val="24"/>
          <w:szCs w:val="24"/>
        </w:rPr>
        <w:t xml:space="preserve"> </w:t>
      </w:r>
      <w:proofErr w:type="spellStart"/>
      <w:r w:rsidRPr="004C31DF">
        <w:rPr>
          <w:rFonts w:ascii="Times New Roman" w:hAnsi="Times New Roman"/>
          <w:sz w:val="24"/>
          <w:szCs w:val="24"/>
        </w:rPr>
        <w:t>Alumni</w:t>
      </w:r>
      <w:proofErr w:type="spellEnd"/>
      <w:r w:rsidRPr="004C31DF">
        <w:rPr>
          <w:rFonts w:ascii="Times New Roman" w:hAnsi="Times New Roman"/>
          <w:sz w:val="24"/>
          <w:szCs w:val="24"/>
        </w:rPr>
        <w:t xml:space="preserve"> program erősödését is.</w:t>
      </w:r>
    </w:p>
    <w:p w:rsidR="00306E65" w:rsidRPr="004C31DF" w:rsidRDefault="00306E65" w:rsidP="00306E65">
      <w:pPr>
        <w:spacing w:line="240" w:lineRule="auto"/>
        <w:jc w:val="both"/>
        <w:rPr>
          <w:rFonts w:ascii="Times New Roman" w:hAnsi="Times New Roman"/>
          <w:sz w:val="24"/>
          <w:szCs w:val="24"/>
        </w:rPr>
      </w:pPr>
      <w:r w:rsidRPr="004C31DF">
        <w:rPr>
          <w:rFonts w:ascii="Times New Roman" w:hAnsi="Times New Roman"/>
          <w:sz w:val="24"/>
          <w:szCs w:val="24"/>
        </w:rPr>
        <w:t>- az Egyetem célja, hogy a szabadidősporton keresztül,</w:t>
      </w:r>
      <w:r>
        <w:rPr>
          <w:rFonts w:ascii="Times New Roman" w:hAnsi="Times New Roman"/>
          <w:sz w:val="24"/>
          <w:szCs w:val="24"/>
        </w:rPr>
        <w:t xml:space="preserve"> az ELTE SE és a BEAC bevonásával</w:t>
      </w:r>
      <w:r w:rsidRPr="004C31DF">
        <w:rPr>
          <w:rFonts w:ascii="Times New Roman" w:hAnsi="Times New Roman"/>
          <w:sz w:val="24"/>
          <w:szCs w:val="24"/>
        </w:rPr>
        <w:t xml:space="preserve"> olyan igényes szórakozási lehetőségek szervezésére legyen lehetőség, mely a hallgatók, dolgozók számára vonzóvá tesz</w:t>
      </w:r>
      <w:r>
        <w:rPr>
          <w:rFonts w:ascii="Times New Roman" w:hAnsi="Times New Roman"/>
          <w:sz w:val="24"/>
          <w:szCs w:val="24"/>
        </w:rPr>
        <w:t>i</w:t>
      </w:r>
      <w:r w:rsidRPr="004C31DF">
        <w:rPr>
          <w:rFonts w:ascii="Times New Roman" w:hAnsi="Times New Roman"/>
          <w:sz w:val="24"/>
          <w:szCs w:val="24"/>
        </w:rPr>
        <w:t xml:space="preserve"> az intézményt.</w:t>
      </w:r>
    </w:p>
    <w:p w:rsidR="00306E65" w:rsidRPr="004C31DF" w:rsidRDefault="00306E65" w:rsidP="00306E65">
      <w:pPr>
        <w:spacing w:line="240" w:lineRule="auto"/>
        <w:jc w:val="both"/>
        <w:rPr>
          <w:rFonts w:ascii="Times New Roman" w:hAnsi="Times New Roman"/>
          <w:sz w:val="24"/>
          <w:szCs w:val="24"/>
        </w:rPr>
      </w:pPr>
      <w:r w:rsidRPr="004C31DF">
        <w:rPr>
          <w:rFonts w:ascii="Times New Roman" w:hAnsi="Times New Roman"/>
          <w:sz w:val="24"/>
          <w:szCs w:val="24"/>
        </w:rPr>
        <w:t xml:space="preserve">- az Egyetem a sportot, mint nevelési eszközt fontosnak tartja, amely szerepet játszik az egyetemi polgárok fizikai és mentális </w:t>
      </w:r>
      <w:r w:rsidRPr="004C31DF">
        <w:rPr>
          <w:rFonts w:ascii="Times New Roman" w:hAnsi="Times New Roman"/>
          <w:iCs/>
          <w:sz w:val="24"/>
          <w:szCs w:val="24"/>
        </w:rPr>
        <w:t>egészségének megőrzésében</w:t>
      </w:r>
      <w:r w:rsidRPr="004C31DF">
        <w:rPr>
          <w:rFonts w:ascii="Times New Roman" w:hAnsi="Times New Roman"/>
          <w:sz w:val="24"/>
          <w:szCs w:val="24"/>
        </w:rPr>
        <w:t>, az egészségtudatos magatartás kialakításában, ezzel a jobb tanulmányi, kutatási eredmények eléréséhez nagyobb munkabírást biztosít egy egészséges szervezet. Az ELTE a jövőben is élen akar járni a minőségi felsőoktatásban, a tehetséggondozásban, a kutatásban. Ehhez hozzájárul a sport kultúrájának kialakítása is.</w:t>
      </w:r>
    </w:p>
    <w:p w:rsidR="00306E65" w:rsidRPr="004C31DF" w:rsidRDefault="00306E65" w:rsidP="00306E65">
      <w:pPr>
        <w:spacing w:line="240" w:lineRule="auto"/>
        <w:jc w:val="both"/>
        <w:rPr>
          <w:rFonts w:ascii="Times New Roman" w:hAnsi="Times New Roman"/>
          <w:sz w:val="24"/>
          <w:szCs w:val="24"/>
        </w:rPr>
      </w:pPr>
      <w:r w:rsidRPr="004C31DF">
        <w:rPr>
          <w:rFonts w:ascii="Times New Roman" w:hAnsi="Times New Roman"/>
          <w:sz w:val="24"/>
          <w:szCs w:val="24"/>
        </w:rPr>
        <w:t xml:space="preserve">- az Egyetem olyan egyetemi közélet, kultúra kialakítására törekszik, melyben a sporton keresztül </w:t>
      </w:r>
      <w:r>
        <w:rPr>
          <w:rFonts w:ascii="Times New Roman" w:hAnsi="Times New Roman"/>
          <w:sz w:val="24"/>
          <w:szCs w:val="24"/>
        </w:rPr>
        <w:t xml:space="preserve">is </w:t>
      </w:r>
      <w:r w:rsidRPr="004C31DF">
        <w:rPr>
          <w:rFonts w:ascii="Times New Roman" w:hAnsi="Times New Roman"/>
          <w:sz w:val="24"/>
          <w:szCs w:val="24"/>
        </w:rPr>
        <w:t>elősegít</w:t>
      </w:r>
      <w:r>
        <w:rPr>
          <w:rFonts w:ascii="Times New Roman" w:hAnsi="Times New Roman"/>
          <w:sz w:val="24"/>
          <w:szCs w:val="24"/>
        </w:rPr>
        <w:t xml:space="preserve">eni kívánja </w:t>
      </w:r>
      <w:r w:rsidRPr="004C31DF">
        <w:rPr>
          <w:rFonts w:ascii="Times New Roman" w:hAnsi="Times New Roman"/>
          <w:sz w:val="24"/>
          <w:szCs w:val="24"/>
        </w:rPr>
        <w:t>az esélyegyenlőség, a versenyszellem, a csapatmunka képességének fejlesztését.</w:t>
      </w:r>
    </w:p>
    <w:p w:rsidR="00306E65" w:rsidRPr="004C31DF" w:rsidRDefault="00306E65" w:rsidP="00306E65">
      <w:pPr>
        <w:spacing w:line="240" w:lineRule="auto"/>
        <w:jc w:val="both"/>
        <w:rPr>
          <w:rFonts w:ascii="Times New Roman" w:hAnsi="Times New Roman"/>
          <w:sz w:val="24"/>
          <w:szCs w:val="24"/>
        </w:rPr>
      </w:pPr>
      <w:r w:rsidRPr="004C31DF">
        <w:rPr>
          <w:rFonts w:ascii="Times New Roman" w:hAnsi="Times New Roman"/>
          <w:sz w:val="24"/>
          <w:szCs w:val="24"/>
        </w:rPr>
        <w:t xml:space="preserve">- az Egyetem a sport segítségével a hátrányos helyzetű, perifériára szorult egyének, csoportok felzárkóztatását is biztosítani </w:t>
      </w:r>
      <w:r>
        <w:rPr>
          <w:rFonts w:ascii="Times New Roman" w:hAnsi="Times New Roman"/>
          <w:sz w:val="24"/>
          <w:szCs w:val="24"/>
        </w:rPr>
        <w:t>törekszik</w:t>
      </w:r>
      <w:r w:rsidRPr="004C31DF">
        <w:rPr>
          <w:rFonts w:ascii="Times New Roman" w:hAnsi="Times New Roman"/>
          <w:sz w:val="24"/>
          <w:szCs w:val="24"/>
        </w:rPr>
        <w:t>, melynek köszönhetően bekapcsolódhatnak az egyetem már jól funkcionáló közösségeibe.</w:t>
      </w:r>
    </w:p>
    <w:p w:rsidR="00306E65" w:rsidRPr="004C31DF" w:rsidRDefault="00306E65" w:rsidP="00306E65">
      <w:pPr>
        <w:pStyle w:val="Listaszerbekezds"/>
        <w:spacing w:line="240" w:lineRule="auto"/>
        <w:ind w:left="1080"/>
        <w:jc w:val="both"/>
        <w:rPr>
          <w:rFonts w:ascii="Times New Roman" w:hAnsi="Times New Roman"/>
          <w:b/>
          <w:sz w:val="24"/>
          <w:szCs w:val="24"/>
        </w:rPr>
      </w:pPr>
    </w:p>
    <w:p w:rsidR="00306E65" w:rsidRPr="004C31DF" w:rsidRDefault="00306E65" w:rsidP="00306E65">
      <w:pPr>
        <w:pStyle w:val="Listaszerbekezds"/>
        <w:numPr>
          <w:ilvl w:val="0"/>
          <w:numId w:val="14"/>
        </w:numPr>
        <w:spacing w:line="240" w:lineRule="auto"/>
        <w:jc w:val="both"/>
        <w:rPr>
          <w:rFonts w:ascii="Times New Roman" w:hAnsi="Times New Roman"/>
          <w:b/>
          <w:sz w:val="24"/>
          <w:szCs w:val="24"/>
        </w:rPr>
      </w:pPr>
      <w:r>
        <w:rPr>
          <w:rFonts w:ascii="Times New Roman" w:hAnsi="Times New Roman"/>
          <w:b/>
          <w:sz w:val="24"/>
          <w:szCs w:val="24"/>
        </w:rPr>
        <w:t>Versenysport, élsport</w:t>
      </w:r>
    </w:p>
    <w:p w:rsidR="00306E65" w:rsidRPr="004C31DF" w:rsidRDefault="00306E65" w:rsidP="00306E65">
      <w:pPr>
        <w:spacing w:after="160" w:line="240" w:lineRule="auto"/>
        <w:jc w:val="both"/>
        <w:rPr>
          <w:rFonts w:ascii="Times New Roman" w:hAnsi="Times New Roman"/>
          <w:sz w:val="24"/>
          <w:szCs w:val="24"/>
        </w:rPr>
      </w:pPr>
      <w:r w:rsidRPr="004C31DF">
        <w:rPr>
          <w:rFonts w:ascii="Times New Roman" w:hAnsi="Times New Roman"/>
          <w:sz w:val="24"/>
          <w:szCs w:val="24"/>
        </w:rPr>
        <w:t xml:space="preserve">Az Egyetem számára fontosak az ELTE-re járó élsportoló hallgatók. Eredményeik, sikereik az intézmény elismerését növelik. Az ELTE megfelelő elismerésekkel, tervezett kommunikációval (címek adományozásával, megfelelő nyilvánosság biztosításával, évnyitók, kiadványok) serkenteni kívánja egy sportos egyetemi arculat kialakítását, a sportolás szélesebb elterjedését az egyetemen (kiemelten kezelve az Egyetem színeiben sikereket elérő hallgatóit). A kiemelkedő hallgatók sporteredményei az egyetemi sportot népszerűsítik, sportolásra, egészséges életmódra sarkallják a hallgatói társaikat. Az Egyetem az élsportoló hallgatók nyilvántartásának és tanulmányaikban való segítségnyújtás céljából mentorrendszert alakít ki. Az ELTE-re járó élsportolók számára „Jó tanuló és jó sportoló” ösztöndíjat ír ki évente egy alkalommal az Egyetemi Hallgatói Önkormányzat. </w:t>
      </w:r>
    </w:p>
    <w:p w:rsidR="00306E65" w:rsidRPr="004C31DF" w:rsidRDefault="00306E65" w:rsidP="00306E65">
      <w:pPr>
        <w:spacing w:after="160" w:line="240" w:lineRule="auto"/>
        <w:jc w:val="both"/>
        <w:rPr>
          <w:rFonts w:ascii="Times New Roman" w:hAnsi="Times New Roman"/>
          <w:sz w:val="24"/>
          <w:szCs w:val="24"/>
        </w:rPr>
      </w:pPr>
      <w:r w:rsidRPr="004C31DF">
        <w:rPr>
          <w:rFonts w:ascii="Times New Roman" w:hAnsi="Times New Roman"/>
          <w:sz w:val="24"/>
          <w:szCs w:val="24"/>
        </w:rPr>
        <w:t>Az Egyetem célja, hogy a Magyar Egyetemi és Főiskolai Sportszövetség (MEFS) által kiírt Egyetemi és Főiskolai Országos Bajnokságon (MEFOB) az intézmény lehetőségeihez mérten, minél több sportágban vegyen részt és legyen házigazdája egy-egy országos döntőnek. Hasonlóképp fontos a részvétel az évente megrendezésre kerülő Sportszakos Hallgatók Sporttalálkozóján (SHS).</w:t>
      </w:r>
    </w:p>
    <w:p w:rsidR="00306E65" w:rsidRPr="004C31DF" w:rsidRDefault="00306E65" w:rsidP="00306E65">
      <w:pPr>
        <w:spacing w:after="160" w:line="240" w:lineRule="auto"/>
        <w:jc w:val="both"/>
        <w:rPr>
          <w:rFonts w:ascii="Times New Roman" w:hAnsi="Times New Roman"/>
          <w:sz w:val="24"/>
          <w:szCs w:val="24"/>
        </w:rPr>
      </w:pPr>
      <w:r w:rsidRPr="004C31DF">
        <w:rPr>
          <w:rFonts w:ascii="Times New Roman" w:hAnsi="Times New Roman"/>
          <w:sz w:val="24"/>
          <w:szCs w:val="24"/>
        </w:rPr>
        <w:t xml:space="preserve">Az Egyetem biztosítja a Magyar Olimpiai Bizottság Olimpikon Életút Program együttműködési megállapodásában foglalt, az olimpiai kerettag sportolók tanulmányainak támogatására vonatkozó feltételeket. </w:t>
      </w:r>
    </w:p>
    <w:p w:rsidR="00306E65" w:rsidRPr="004C31DF" w:rsidRDefault="00306E65" w:rsidP="00306E65">
      <w:pPr>
        <w:pStyle w:val="Listaszerbekezds"/>
        <w:spacing w:after="160" w:line="240" w:lineRule="auto"/>
        <w:jc w:val="both"/>
        <w:rPr>
          <w:rFonts w:ascii="Times New Roman" w:hAnsi="Times New Roman"/>
          <w:b/>
          <w:sz w:val="24"/>
          <w:szCs w:val="24"/>
        </w:rPr>
      </w:pPr>
    </w:p>
    <w:p w:rsidR="00306E65" w:rsidRPr="004C31DF" w:rsidRDefault="00306E65" w:rsidP="00306E65">
      <w:pPr>
        <w:pStyle w:val="Listaszerbekezds"/>
        <w:numPr>
          <w:ilvl w:val="0"/>
          <w:numId w:val="14"/>
        </w:numPr>
        <w:spacing w:after="160" w:line="240" w:lineRule="auto"/>
        <w:jc w:val="both"/>
        <w:rPr>
          <w:rFonts w:ascii="Times New Roman" w:hAnsi="Times New Roman"/>
          <w:b/>
          <w:sz w:val="24"/>
          <w:szCs w:val="24"/>
        </w:rPr>
      </w:pPr>
      <w:r w:rsidRPr="004C31DF">
        <w:rPr>
          <w:rFonts w:ascii="Times New Roman" w:hAnsi="Times New Roman"/>
          <w:b/>
          <w:sz w:val="24"/>
          <w:szCs w:val="24"/>
        </w:rPr>
        <w:t>A sportszervezés létesítmény és infrastruktúra vonatkozásai</w:t>
      </w:r>
    </w:p>
    <w:p w:rsidR="00306E65" w:rsidRPr="004C31DF" w:rsidRDefault="00306E65" w:rsidP="00306E65">
      <w:pPr>
        <w:spacing w:line="240" w:lineRule="auto"/>
        <w:jc w:val="both"/>
        <w:rPr>
          <w:rFonts w:ascii="Times New Roman" w:hAnsi="Times New Roman"/>
          <w:sz w:val="24"/>
          <w:szCs w:val="24"/>
        </w:rPr>
      </w:pPr>
      <w:r w:rsidRPr="004C31DF">
        <w:rPr>
          <w:rFonts w:ascii="Times New Roman" w:hAnsi="Times New Roman"/>
          <w:sz w:val="24"/>
          <w:szCs w:val="24"/>
        </w:rPr>
        <w:t xml:space="preserve">Az ELTE SPORT Kft. tevékenységét három fő szempont határozza meg: az egyetemi sportoktatás elsőbbsége és feltételeinek biztosítása, az egyetemi szabadidősport széleskörű lehetőségeinek megteremtése és önköltséges (nyereséget nem termelő) segítése, valamint a lehető legjobb gazdasági eredmény elérése. A három szempont összeegyeztetése nem egyszerű feladat, de jó szervezéssel megoldható. </w:t>
      </w:r>
    </w:p>
    <w:p w:rsidR="00306E65" w:rsidRPr="004C31DF" w:rsidRDefault="00306E65" w:rsidP="00306E65">
      <w:pPr>
        <w:spacing w:line="240" w:lineRule="auto"/>
        <w:jc w:val="both"/>
        <w:rPr>
          <w:rFonts w:ascii="Times New Roman" w:hAnsi="Times New Roman"/>
          <w:sz w:val="24"/>
          <w:szCs w:val="24"/>
        </w:rPr>
      </w:pPr>
      <w:r w:rsidRPr="004C31DF">
        <w:rPr>
          <w:rFonts w:ascii="Times New Roman" w:hAnsi="Times New Roman"/>
          <w:sz w:val="24"/>
          <w:szCs w:val="24"/>
        </w:rPr>
        <w:t xml:space="preserve">A Kft. az egységes portfóliónak, az átlátható és hatékony ingatlangazdálkodásnak, illetve a társasági formában való működésnek köszönhetően </w:t>
      </w:r>
      <w:r>
        <w:rPr>
          <w:rFonts w:ascii="Times New Roman" w:hAnsi="Times New Roman"/>
          <w:sz w:val="24"/>
          <w:szCs w:val="24"/>
        </w:rPr>
        <w:t xml:space="preserve">évente kb. 50 millió forinttal csökkenti az egyetemi kiadásokat. </w:t>
      </w:r>
      <w:r w:rsidRPr="004C31DF">
        <w:rPr>
          <w:rFonts w:ascii="Times New Roman" w:hAnsi="Times New Roman"/>
          <w:sz w:val="24"/>
          <w:szCs w:val="24"/>
        </w:rPr>
        <w:t xml:space="preserve">A Kft-nek sikerült megvalósítania a költségtakarékosabb, eredményorientált gazdálkodást, az előnytelen szerződések és az ellenőrizetlen sportpályahasználatok felszámolását </w:t>
      </w:r>
      <w:proofErr w:type="gramStart"/>
      <w:r w:rsidRPr="004C31DF">
        <w:rPr>
          <w:rFonts w:ascii="Times New Roman" w:hAnsi="Times New Roman"/>
          <w:sz w:val="24"/>
          <w:szCs w:val="24"/>
        </w:rPr>
        <w:t>ezáltal</w:t>
      </w:r>
      <w:proofErr w:type="gramEnd"/>
      <w:r w:rsidRPr="004C31DF">
        <w:rPr>
          <w:rFonts w:ascii="Times New Roman" w:hAnsi="Times New Roman"/>
          <w:sz w:val="24"/>
          <w:szCs w:val="24"/>
        </w:rPr>
        <w:t xml:space="preserve"> a hallgatói szabadidősport kapacitást többszörösére növelését a </w:t>
      </w:r>
      <w:proofErr w:type="spellStart"/>
      <w:r w:rsidRPr="004C31DF">
        <w:rPr>
          <w:rFonts w:ascii="Times New Roman" w:hAnsi="Times New Roman"/>
          <w:sz w:val="24"/>
          <w:szCs w:val="24"/>
        </w:rPr>
        <w:t>Bogdánfy</w:t>
      </w:r>
      <w:proofErr w:type="spellEnd"/>
      <w:r w:rsidRPr="004C31DF">
        <w:rPr>
          <w:rFonts w:ascii="Times New Roman" w:hAnsi="Times New Roman"/>
          <w:sz w:val="24"/>
          <w:szCs w:val="24"/>
        </w:rPr>
        <w:t xml:space="preserve"> utcai, a Mérnök utcai létesítményekben és a </w:t>
      </w:r>
      <w:proofErr w:type="spellStart"/>
      <w:r w:rsidRPr="004C31DF">
        <w:rPr>
          <w:rFonts w:ascii="Times New Roman" w:hAnsi="Times New Roman"/>
          <w:sz w:val="24"/>
          <w:szCs w:val="24"/>
        </w:rPr>
        <w:t>Vízisporttelepen</w:t>
      </w:r>
      <w:proofErr w:type="spellEnd"/>
      <w:r w:rsidRPr="004C31DF">
        <w:rPr>
          <w:rFonts w:ascii="Times New Roman" w:hAnsi="Times New Roman"/>
          <w:sz w:val="24"/>
          <w:szCs w:val="24"/>
        </w:rPr>
        <w:t xml:space="preserve">. Az Egyetem célja, hogy a Kft. működése a továbbiakban is stabil pénzügyi helyzetet és a sportszakmai feltételeknek megfelelő ingatlangazdálkodást eredményezzen.   </w:t>
      </w:r>
    </w:p>
    <w:p w:rsidR="00306E65" w:rsidRPr="002237AA" w:rsidRDefault="00306E65" w:rsidP="00306E65">
      <w:pPr>
        <w:spacing w:after="160" w:line="240" w:lineRule="auto"/>
        <w:jc w:val="both"/>
        <w:rPr>
          <w:rFonts w:ascii="Times New Roman" w:hAnsi="Times New Roman"/>
          <w:i/>
          <w:sz w:val="24"/>
          <w:szCs w:val="24"/>
        </w:rPr>
      </w:pPr>
      <w:r w:rsidRPr="002237AA">
        <w:rPr>
          <w:rFonts w:ascii="Times New Roman" w:hAnsi="Times New Roman"/>
          <w:i/>
          <w:sz w:val="24"/>
          <w:szCs w:val="24"/>
        </w:rPr>
        <w:t xml:space="preserve">A </w:t>
      </w:r>
      <w:proofErr w:type="gramStart"/>
      <w:r w:rsidRPr="002237AA">
        <w:rPr>
          <w:rFonts w:ascii="Times New Roman" w:hAnsi="Times New Roman"/>
          <w:i/>
          <w:sz w:val="24"/>
          <w:szCs w:val="24"/>
        </w:rPr>
        <w:t>kollégiumok</w:t>
      </w:r>
      <w:proofErr w:type="gramEnd"/>
      <w:r w:rsidRPr="002237AA">
        <w:rPr>
          <w:rFonts w:ascii="Times New Roman" w:hAnsi="Times New Roman"/>
          <w:i/>
          <w:sz w:val="24"/>
          <w:szCs w:val="24"/>
        </w:rPr>
        <w:t xml:space="preserve"> mint az egyetemi sport infrastrukturális háttere</w:t>
      </w:r>
    </w:p>
    <w:p w:rsidR="00306E65" w:rsidRPr="004C31DF" w:rsidRDefault="00306E65" w:rsidP="00306E65">
      <w:pPr>
        <w:spacing w:after="160" w:line="240" w:lineRule="auto"/>
        <w:jc w:val="both"/>
        <w:rPr>
          <w:rFonts w:ascii="Times New Roman" w:hAnsi="Times New Roman"/>
          <w:sz w:val="24"/>
          <w:szCs w:val="24"/>
        </w:rPr>
      </w:pPr>
      <w:r w:rsidRPr="004C31DF">
        <w:rPr>
          <w:rFonts w:ascii="Times New Roman" w:hAnsi="Times New Roman"/>
          <w:sz w:val="24"/>
          <w:szCs w:val="24"/>
        </w:rPr>
        <w:t xml:space="preserve">Az Egyetemi Kollégium tagkollégiumai elsősorban a kollégistáknak nyújt szabadidős sporttevékenységre lehetőséget, de a nem a kollégiumban lakó hallgatók is használhatják a kollégiumi pályákat. A szabadidősport keretén belül kollégiumi és kollégiumok közötti bajnokságokat is szerveznek. A Körösi Csoma Sándor Kollégium, a felújítás előtt, helyet adott általános testnevelési óráknak is, ami népszerű volt a kollégisták körében. Az Egyetemi Kollégium kész erről újból megállapodni az </w:t>
      </w:r>
      <w:proofErr w:type="spellStart"/>
      <w:r w:rsidRPr="004C31DF">
        <w:rPr>
          <w:rFonts w:ascii="Times New Roman" w:hAnsi="Times New Roman"/>
          <w:sz w:val="24"/>
          <w:szCs w:val="24"/>
        </w:rPr>
        <w:t>ESI-vel</w:t>
      </w:r>
      <w:proofErr w:type="spellEnd"/>
      <w:r w:rsidRPr="004C31DF">
        <w:rPr>
          <w:rFonts w:ascii="Times New Roman" w:hAnsi="Times New Roman"/>
          <w:sz w:val="24"/>
          <w:szCs w:val="24"/>
        </w:rPr>
        <w:t xml:space="preserve">, aminek eredményeképp százas nagyságrenddel növekedne az általános testnevelést felvevő hallgatók száma. A pályákat, a sporttermeket az Egyetemi Kollégium a saját bevételeiből tartja fenn, a felújításokat önerőből végzi, a sporteszközöket maga vásárolja. </w:t>
      </w:r>
    </w:p>
    <w:p w:rsidR="00306E65" w:rsidRPr="004C31DF" w:rsidRDefault="00306E65" w:rsidP="00306E65">
      <w:pPr>
        <w:spacing w:after="160" w:line="240" w:lineRule="auto"/>
        <w:jc w:val="both"/>
        <w:rPr>
          <w:rFonts w:ascii="Times New Roman" w:hAnsi="Times New Roman"/>
          <w:sz w:val="24"/>
          <w:szCs w:val="24"/>
        </w:rPr>
      </w:pPr>
    </w:p>
    <w:p w:rsidR="00306E65" w:rsidRPr="004C31DF" w:rsidRDefault="00306E65" w:rsidP="00306E65">
      <w:pPr>
        <w:pStyle w:val="Listaszerbekezds"/>
        <w:numPr>
          <w:ilvl w:val="0"/>
          <w:numId w:val="14"/>
        </w:numPr>
        <w:spacing w:after="160" w:line="240" w:lineRule="auto"/>
        <w:jc w:val="both"/>
        <w:rPr>
          <w:rFonts w:ascii="Times New Roman" w:hAnsi="Times New Roman"/>
          <w:b/>
          <w:sz w:val="24"/>
          <w:szCs w:val="24"/>
        </w:rPr>
      </w:pPr>
      <w:r w:rsidRPr="004C31DF">
        <w:rPr>
          <w:rFonts w:ascii="Times New Roman" w:hAnsi="Times New Roman"/>
          <w:b/>
          <w:sz w:val="24"/>
          <w:szCs w:val="24"/>
        </w:rPr>
        <w:t xml:space="preserve">A sporttal foglalkozó egyetemi, egyetemhez köthető szervezeti egységek, egyesületek profilja és viszonyrendszere </w:t>
      </w:r>
    </w:p>
    <w:p w:rsidR="00306E65" w:rsidRPr="004C31DF" w:rsidRDefault="00306E65" w:rsidP="00306E65">
      <w:pPr>
        <w:pStyle w:val="Listaszerbekezds"/>
        <w:spacing w:after="160" w:line="240" w:lineRule="auto"/>
        <w:jc w:val="both"/>
        <w:rPr>
          <w:rFonts w:ascii="Times New Roman" w:hAnsi="Times New Roman"/>
          <w:b/>
          <w:sz w:val="24"/>
          <w:szCs w:val="24"/>
        </w:rPr>
      </w:pPr>
    </w:p>
    <w:p w:rsidR="00306E65" w:rsidRPr="004C31DF" w:rsidRDefault="00306E65" w:rsidP="00306E65">
      <w:pPr>
        <w:spacing w:after="160" w:line="240" w:lineRule="auto"/>
        <w:jc w:val="both"/>
        <w:rPr>
          <w:rFonts w:ascii="Times New Roman" w:hAnsi="Times New Roman"/>
          <w:sz w:val="24"/>
          <w:szCs w:val="24"/>
        </w:rPr>
      </w:pPr>
      <w:r w:rsidRPr="004C31DF">
        <w:rPr>
          <w:rFonts w:ascii="Times New Roman" w:hAnsi="Times New Roman"/>
          <w:b/>
          <w:sz w:val="24"/>
          <w:szCs w:val="24"/>
        </w:rPr>
        <w:t>ELTE Egyetemi Hallgatói Önkormányzat (EHÖK):</w:t>
      </w:r>
      <w:r w:rsidRPr="004C31DF">
        <w:rPr>
          <w:rFonts w:ascii="Times New Roman" w:hAnsi="Times New Roman"/>
          <w:sz w:val="24"/>
          <w:szCs w:val="24"/>
        </w:rPr>
        <w:t xml:space="preserve"> az EHÖK hallgatói érdekképviseleti szervezetként szervezi és támogatja a hallgatók sportolási lehetőségeit. Az EHÖK sportpályázatán (működési feltételek megteremtése) és a sportszervező ösztöndíjas pályázatán hallgatóin keresztül támogatja az egyes sportágak szervezését az egyetemen. EHÖK Sportbizottság tagjai a kari hallgatói önkormányzatok sportügyekért felelős tisztségviselői és az EHÖK sportreferense, mely javaslatot tesz az EHÖK elnökségének a hallgatói sportélet szervezésével kapcsolatosan (hallgatói igények felmérése alapján, milyen sportágak, sportszolgáltatások legyenek, milyen sportrendezvényeket szolgáltasson az egyetem a hallgatóinak). Az EHÖK, a hallgatói igényeknek megfelelően támogatója és szervezője az egyetemi sportéletnek. </w:t>
      </w:r>
    </w:p>
    <w:p w:rsidR="00306E65" w:rsidRPr="004C31DF" w:rsidRDefault="00306E65" w:rsidP="00306E65">
      <w:pPr>
        <w:spacing w:after="160" w:line="240" w:lineRule="auto"/>
        <w:jc w:val="both"/>
        <w:rPr>
          <w:rFonts w:ascii="Times New Roman" w:hAnsi="Times New Roman"/>
          <w:sz w:val="24"/>
          <w:szCs w:val="24"/>
        </w:rPr>
      </w:pPr>
      <w:r w:rsidRPr="004C31DF">
        <w:rPr>
          <w:rFonts w:ascii="Times New Roman" w:hAnsi="Times New Roman"/>
          <w:b/>
          <w:sz w:val="24"/>
          <w:szCs w:val="24"/>
        </w:rPr>
        <w:t>ELTE SPORT Kft.:</w:t>
      </w:r>
      <w:r w:rsidRPr="004C31DF">
        <w:rPr>
          <w:rFonts w:ascii="Times New Roman" w:hAnsi="Times New Roman"/>
          <w:sz w:val="24"/>
          <w:szCs w:val="24"/>
        </w:rPr>
        <w:t xml:space="preserve"> a hallgatói, dolgozói sporthoz szükséges infrastrukturális feltételek megteremtése mellett, feladata az ELTE sportlétesítmények kezelése, fenntartása, üzemeltetése, fejlesztése, illetve gazdaságos kihasználása. Emellett aktívan részt vesz az ELTE szabadidősport szervezésében, lebonyolításában, sőt azok finanszírozásában. Az ilyen sporteseményeknek az anyagi hátterét részben a sikeres pályázatokkal, részben támogatók által teremti meg. </w:t>
      </w:r>
    </w:p>
    <w:p w:rsidR="00306E65" w:rsidRDefault="00E76D85" w:rsidP="00306E65">
      <w:pPr>
        <w:spacing w:after="160" w:line="240" w:lineRule="auto"/>
        <w:jc w:val="both"/>
        <w:rPr>
          <w:rFonts w:ascii="Times New Roman" w:hAnsi="Times New Roman"/>
          <w:sz w:val="24"/>
          <w:szCs w:val="24"/>
        </w:rPr>
      </w:pPr>
      <w:r w:rsidRPr="00E76D85">
        <w:rPr>
          <w:rFonts w:ascii="Times New Roman" w:hAnsi="Times New Roman"/>
          <w:sz w:val="24"/>
          <w:szCs w:val="24"/>
        </w:rPr>
        <w:t xml:space="preserve">Az </w:t>
      </w:r>
      <w:r>
        <w:rPr>
          <w:rFonts w:ascii="Times New Roman" w:hAnsi="Times New Roman"/>
          <w:b/>
          <w:sz w:val="24"/>
          <w:szCs w:val="24"/>
        </w:rPr>
        <w:t xml:space="preserve">ELTE PPK </w:t>
      </w:r>
      <w:r w:rsidR="00306E65" w:rsidRPr="004C31DF">
        <w:rPr>
          <w:rFonts w:ascii="Times New Roman" w:hAnsi="Times New Roman"/>
          <w:b/>
          <w:sz w:val="24"/>
          <w:szCs w:val="24"/>
        </w:rPr>
        <w:t>Egészségfejlesztési és Sporttudományi Intézet</w:t>
      </w:r>
      <w:r>
        <w:rPr>
          <w:rFonts w:ascii="Times New Roman" w:hAnsi="Times New Roman"/>
          <w:b/>
          <w:sz w:val="24"/>
          <w:szCs w:val="24"/>
        </w:rPr>
        <w:t>e</w:t>
      </w:r>
      <w:r w:rsidR="00306E65" w:rsidRPr="004C31DF">
        <w:rPr>
          <w:rFonts w:ascii="Times New Roman" w:hAnsi="Times New Roman"/>
          <w:b/>
          <w:sz w:val="24"/>
          <w:szCs w:val="24"/>
        </w:rPr>
        <w:t xml:space="preserve"> (ESI):</w:t>
      </w:r>
      <w:r>
        <w:rPr>
          <w:rFonts w:ascii="Times New Roman" w:hAnsi="Times New Roman"/>
          <w:sz w:val="24"/>
          <w:szCs w:val="24"/>
        </w:rPr>
        <w:t xml:space="preserve"> az </w:t>
      </w:r>
      <w:r w:rsidR="00306E65" w:rsidRPr="004C31DF">
        <w:rPr>
          <w:rFonts w:ascii="Times New Roman" w:hAnsi="Times New Roman"/>
          <w:sz w:val="24"/>
          <w:szCs w:val="24"/>
        </w:rPr>
        <w:t xml:space="preserve">intézet a </w:t>
      </w:r>
      <w:proofErr w:type="spellStart"/>
      <w:r w:rsidR="00306E65" w:rsidRPr="004C31DF">
        <w:rPr>
          <w:rFonts w:ascii="Times New Roman" w:hAnsi="Times New Roman"/>
          <w:sz w:val="24"/>
          <w:szCs w:val="24"/>
        </w:rPr>
        <w:t>rekreációszervező</w:t>
      </w:r>
      <w:proofErr w:type="spellEnd"/>
      <w:r w:rsidR="00306E65" w:rsidRPr="004C31DF">
        <w:rPr>
          <w:rFonts w:ascii="Times New Roman" w:hAnsi="Times New Roman"/>
          <w:sz w:val="24"/>
          <w:szCs w:val="24"/>
        </w:rPr>
        <w:t xml:space="preserve"> és sportszervező szakok gondozása mellett az ELTE összes hallgatója számára felvehető ún. </w:t>
      </w:r>
      <w:proofErr w:type="gramStart"/>
      <w:r w:rsidR="00306E65" w:rsidRPr="004C31DF">
        <w:rPr>
          <w:rFonts w:ascii="Times New Roman" w:hAnsi="Times New Roman"/>
          <w:sz w:val="24"/>
          <w:szCs w:val="24"/>
        </w:rPr>
        <w:t>általános</w:t>
      </w:r>
      <w:proofErr w:type="gramEnd"/>
      <w:r w:rsidR="00306E65" w:rsidRPr="004C31DF">
        <w:rPr>
          <w:rFonts w:ascii="Times New Roman" w:hAnsi="Times New Roman"/>
          <w:sz w:val="24"/>
          <w:szCs w:val="24"/>
        </w:rPr>
        <w:t xml:space="preserve"> testnevelést szervezi és koordinálja. A kurzusért 1 kredit jár, 6000 Ft kurzusdíjat kell fizetni érte. Az ELTE sportkoncepció számára az ESI általános testneveléssel kapcsolatos feladatai relevánsak.</w:t>
      </w:r>
    </w:p>
    <w:p w:rsidR="00306E65" w:rsidRDefault="00306E65" w:rsidP="00306E65">
      <w:pPr>
        <w:spacing w:after="160" w:line="240" w:lineRule="auto"/>
        <w:jc w:val="both"/>
        <w:rPr>
          <w:rFonts w:ascii="Times New Roman" w:hAnsi="Times New Roman"/>
          <w:sz w:val="24"/>
          <w:szCs w:val="24"/>
        </w:rPr>
      </w:pPr>
      <w:r w:rsidRPr="004C31DF">
        <w:rPr>
          <w:rFonts w:ascii="Times New Roman" w:hAnsi="Times New Roman"/>
          <w:b/>
          <w:sz w:val="24"/>
          <w:szCs w:val="24"/>
        </w:rPr>
        <w:t>ELTE SE és a BEAC</w:t>
      </w:r>
      <w:r>
        <w:rPr>
          <w:rFonts w:ascii="Times New Roman" w:hAnsi="Times New Roman"/>
          <w:b/>
          <w:sz w:val="24"/>
          <w:szCs w:val="24"/>
        </w:rPr>
        <w:t>:</w:t>
      </w:r>
      <w:r>
        <w:rPr>
          <w:rFonts w:ascii="Times New Roman" w:hAnsi="Times New Roman"/>
          <w:sz w:val="24"/>
          <w:szCs w:val="24"/>
        </w:rPr>
        <w:t xml:space="preserve"> mindkettő szervezetileg független az egyetemtől, ám tevékenységükben erőteljesen kapcsolódnak az egyetemi sportélethez. A</w:t>
      </w:r>
      <w:r w:rsidRPr="004C31DF">
        <w:rPr>
          <w:rFonts w:ascii="Times New Roman" w:hAnsi="Times New Roman"/>
          <w:sz w:val="24"/>
          <w:szCs w:val="24"/>
        </w:rPr>
        <w:t>z ELTE EHÖK-el együttműködésben, az adott sportágak, programok sportszervezését végzi</w:t>
      </w:r>
      <w:r>
        <w:rPr>
          <w:rFonts w:ascii="Times New Roman" w:hAnsi="Times New Roman"/>
          <w:sz w:val="24"/>
          <w:szCs w:val="24"/>
        </w:rPr>
        <w:t>k:</w:t>
      </w:r>
      <w:r w:rsidRPr="004C31DF">
        <w:rPr>
          <w:rFonts w:ascii="Times New Roman" w:hAnsi="Times New Roman"/>
          <w:sz w:val="24"/>
          <w:szCs w:val="24"/>
        </w:rPr>
        <w:t xml:space="preserve"> szabadidő- és versenysport feltételek megteremtése; csapatok benevezése a sportági szakszövetségek által rendezett regionális, országos versenysorozatokba; edzések szervezése (éves eseménynaptár összeállítása, pályabérlés, edzésfeltételek megteremtése, edző, megfelelő sportfelszerelések biztosítása); külső források bevonása, pályázatokon, saját bevételeken keresztül. Szakosztályai az ELTE EHÖK sportösztöndíjas rendszerének megfelelő struktúrájú, az adott sportösztöndíjas hallgatók a szakosztályok vezetői, sportszervezői. Az egyesület olyan jogi hátteret biztosít, ami a magyar jogszabályi környezetnek megfelel, a magyar sportirányítás, sporttörvénykezés alapján megfelel a sportszervezésnek. Az egyesület, klubként, sportolói közösségként értelmezve, olyan integráló hatású szerveződés, amellyel az ELTE a sport arculatát tudja megmutatni.</w:t>
      </w:r>
    </w:p>
    <w:p w:rsidR="00306E65" w:rsidRPr="006B4516" w:rsidRDefault="00306E65" w:rsidP="00306E65">
      <w:pPr>
        <w:spacing w:after="160" w:line="240" w:lineRule="auto"/>
        <w:jc w:val="both"/>
        <w:rPr>
          <w:rFonts w:ascii="Times New Roman" w:hAnsi="Times New Roman"/>
          <w:b/>
          <w:sz w:val="24"/>
          <w:szCs w:val="24"/>
        </w:rPr>
      </w:pPr>
    </w:p>
    <w:p w:rsidR="00306E65" w:rsidRPr="006B4516" w:rsidRDefault="00306E65" w:rsidP="00306E65">
      <w:pPr>
        <w:pStyle w:val="Listaszerbekezds"/>
        <w:numPr>
          <w:ilvl w:val="0"/>
          <w:numId w:val="14"/>
        </w:numPr>
        <w:spacing w:after="160" w:line="240" w:lineRule="auto"/>
        <w:jc w:val="both"/>
        <w:rPr>
          <w:rFonts w:ascii="Times New Roman" w:hAnsi="Times New Roman"/>
          <w:b/>
          <w:sz w:val="24"/>
          <w:szCs w:val="24"/>
        </w:rPr>
      </w:pPr>
      <w:r>
        <w:rPr>
          <w:rFonts w:ascii="Times New Roman" w:hAnsi="Times New Roman"/>
          <w:sz w:val="24"/>
          <w:szCs w:val="24"/>
        </w:rPr>
        <w:t xml:space="preserve"> </w:t>
      </w:r>
      <w:r w:rsidRPr="006B4516">
        <w:rPr>
          <w:rFonts w:ascii="Times New Roman" w:hAnsi="Times New Roman"/>
          <w:b/>
          <w:sz w:val="24"/>
          <w:szCs w:val="24"/>
        </w:rPr>
        <w:t xml:space="preserve">A fogyatékossággal élő hallgatók sportolási lehetőségei </w:t>
      </w:r>
    </w:p>
    <w:p w:rsidR="00306E65" w:rsidRPr="004E1EC8" w:rsidRDefault="00306E65" w:rsidP="00306E65">
      <w:pPr>
        <w:spacing w:after="160" w:line="240" w:lineRule="auto"/>
        <w:jc w:val="both"/>
        <w:rPr>
          <w:rFonts w:ascii="Times New Roman" w:hAnsi="Times New Roman"/>
          <w:sz w:val="24"/>
          <w:szCs w:val="24"/>
        </w:rPr>
      </w:pPr>
    </w:p>
    <w:p w:rsidR="00306E65" w:rsidRPr="004E1EC8" w:rsidRDefault="00306E65" w:rsidP="00306E65">
      <w:pPr>
        <w:spacing w:after="160" w:line="240" w:lineRule="auto"/>
        <w:jc w:val="both"/>
        <w:rPr>
          <w:rFonts w:ascii="Times New Roman" w:hAnsi="Times New Roman"/>
          <w:sz w:val="24"/>
          <w:szCs w:val="24"/>
        </w:rPr>
      </w:pPr>
      <w:r w:rsidRPr="004E1EC8">
        <w:rPr>
          <w:rFonts w:ascii="Times New Roman" w:hAnsi="Times New Roman"/>
          <w:sz w:val="24"/>
          <w:szCs w:val="24"/>
        </w:rPr>
        <w:t xml:space="preserve">A legfontosabb feladat: a fogyatékossággal élő hallgatók igényeinek felmérése, majd ezt követően rehabilitációs mérnök segítségével fel kell mérni az ELTE valamennyi sportlétesítményét akadálymentességi szempontból. Ennek alapján ki kell választani legalább egy sportcentrumot és anyagi forrásokat keresni az akadálymentesítéshez és az igényfelmérés eredményeként speciális sporteszközöket is kell majd vásárolni. </w:t>
      </w:r>
    </w:p>
    <w:p w:rsidR="00306E65" w:rsidRPr="004E1EC8" w:rsidRDefault="00306E65" w:rsidP="00306E65">
      <w:pPr>
        <w:spacing w:after="160" w:line="240" w:lineRule="auto"/>
        <w:jc w:val="both"/>
        <w:rPr>
          <w:rFonts w:ascii="Times New Roman" w:hAnsi="Times New Roman"/>
          <w:sz w:val="24"/>
          <w:szCs w:val="24"/>
        </w:rPr>
      </w:pPr>
      <w:r w:rsidRPr="004E1EC8">
        <w:rPr>
          <w:rFonts w:ascii="Times New Roman" w:hAnsi="Times New Roman"/>
          <w:sz w:val="24"/>
          <w:szCs w:val="24"/>
        </w:rPr>
        <w:t xml:space="preserve">Továbbá szükséges egy olyan tájékoztató összeállítása, mely ismerteti a mozgás fontosságát, a sportolási lehetőségeket, leírva, hogy mely sportágak javasoltak, mely sportlétesítményekbe </w:t>
      </w:r>
      <w:r>
        <w:rPr>
          <w:rFonts w:ascii="Times New Roman" w:hAnsi="Times New Roman"/>
          <w:sz w:val="24"/>
          <w:szCs w:val="24"/>
        </w:rPr>
        <w:t>lehet némi segítséggel bejutni.</w:t>
      </w:r>
    </w:p>
    <w:p w:rsidR="00306E65" w:rsidRPr="004E1EC8" w:rsidRDefault="00306E65" w:rsidP="00306E65">
      <w:pPr>
        <w:spacing w:after="160" w:line="240" w:lineRule="auto"/>
        <w:jc w:val="both"/>
        <w:rPr>
          <w:rFonts w:ascii="Times New Roman" w:hAnsi="Times New Roman"/>
          <w:sz w:val="24"/>
          <w:szCs w:val="24"/>
        </w:rPr>
      </w:pPr>
      <w:r w:rsidRPr="004E1EC8">
        <w:rPr>
          <w:rFonts w:ascii="Times New Roman" w:hAnsi="Times New Roman"/>
          <w:sz w:val="24"/>
          <w:szCs w:val="24"/>
        </w:rPr>
        <w:t>Elengedhetetlen a testnevelő tanárok, sportedzők továbbképzése az adaptált testnevelés és sport témájában. A BGGYK</w:t>
      </w:r>
      <w:r>
        <w:rPr>
          <w:rFonts w:ascii="Times New Roman" w:hAnsi="Times New Roman"/>
          <w:sz w:val="24"/>
          <w:szCs w:val="24"/>
        </w:rPr>
        <w:t xml:space="preserve"> évente meghirdet ezen a címen </w:t>
      </w:r>
      <w:r w:rsidRPr="004E1EC8">
        <w:rPr>
          <w:rFonts w:ascii="Times New Roman" w:hAnsi="Times New Roman"/>
          <w:sz w:val="24"/>
          <w:szCs w:val="24"/>
        </w:rPr>
        <w:t>akkreditált felsőfokú szakirányú képzés</w:t>
      </w:r>
      <w:r>
        <w:rPr>
          <w:rFonts w:ascii="Times New Roman" w:hAnsi="Times New Roman"/>
          <w:sz w:val="24"/>
          <w:szCs w:val="24"/>
        </w:rPr>
        <w:t xml:space="preserve">t, mely </w:t>
      </w:r>
      <w:r w:rsidRPr="004E1EC8">
        <w:rPr>
          <w:rFonts w:ascii="Times New Roman" w:hAnsi="Times New Roman"/>
          <w:sz w:val="24"/>
          <w:szCs w:val="24"/>
        </w:rPr>
        <w:t xml:space="preserve">igénybe vehető. A hallgatók köréből önkéntes segítőket kell toborozni, számukra szintén szükséges egy rövid érzékenyítő tréning és a segítségadás módjainak megismertetése.  </w:t>
      </w:r>
    </w:p>
    <w:p w:rsidR="00306E65" w:rsidRPr="004E1EC8" w:rsidRDefault="00306E65" w:rsidP="00306E65">
      <w:pPr>
        <w:spacing w:after="160" w:line="240" w:lineRule="auto"/>
        <w:jc w:val="both"/>
        <w:rPr>
          <w:rFonts w:ascii="Times New Roman" w:hAnsi="Times New Roman"/>
          <w:sz w:val="24"/>
          <w:szCs w:val="24"/>
        </w:rPr>
      </w:pPr>
      <w:r w:rsidRPr="004E1EC8">
        <w:rPr>
          <w:rFonts w:ascii="Times New Roman" w:hAnsi="Times New Roman"/>
          <w:sz w:val="24"/>
          <w:szCs w:val="24"/>
        </w:rPr>
        <w:t xml:space="preserve">Fel </w:t>
      </w:r>
      <w:r>
        <w:rPr>
          <w:rFonts w:ascii="Times New Roman" w:hAnsi="Times New Roman"/>
          <w:sz w:val="24"/>
          <w:szCs w:val="24"/>
        </w:rPr>
        <w:t xml:space="preserve">kell </w:t>
      </w:r>
      <w:r w:rsidRPr="004E1EC8">
        <w:rPr>
          <w:rFonts w:ascii="Times New Roman" w:hAnsi="Times New Roman"/>
          <w:sz w:val="24"/>
          <w:szCs w:val="24"/>
        </w:rPr>
        <w:t xml:space="preserve">venni a kapcsolatot fogyatékos sportolókkal foglalkozó sportszövetségekkel (pl.: ülőröplabda, </w:t>
      </w:r>
      <w:proofErr w:type="spellStart"/>
      <w:r w:rsidRPr="004E1EC8">
        <w:rPr>
          <w:rFonts w:ascii="Times New Roman" w:hAnsi="Times New Roman"/>
          <w:sz w:val="24"/>
          <w:szCs w:val="24"/>
        </w:rPr>
        <w:t>kerekesszékes</w:t>
      </w:r>
      <w:proofErr w:type="spellEnd"/>
      <w:r w:rsidRPr="004E1EC8">
        <w:rPr>
          <w:rFonts w:ascii="Times New Roman" w:hAnsi="Times New Roman"/>
          <w:sz w:val="24"/>
          <w:szCs w:val="24"/>
        </w:rPr>
        <w:t xml:space="preserve"> vívás, csörgőlabda, stb.), hogy bizonyos óraszám erejéig ingyen fogadják be a fogyatékos hallgatókat. </w:t>
      </w:r>
      <w:r>
        <w:rPr>
          <w:rFonts w:ascii="Times New Roman" w:hAnsi="Times New Roman"/>
          <w:sz w:val="24"/>
          <w:szCs w:val="24"/>
        </w:rPr>
        <w:t xml:space="preserve">Számukra ez előnyös lehet, </w:t>
      </w:r>
      <w:r w:rsidRPr="004E1EC8">
        <w:rPr>
          <w:rFonts w:ascii="Times New Roman" w:hAnsi="Times New Roman"/>
          <w:sz w:val="24"/>
          <w:szCs w:val="24"/>
        </w:rPr>
        <w:t>mert bázist talál</w:t>
      </w:r>
      <w:r>
        <w:rPr>
          <w:rFonts w:ascii="Times New Roman" w:hAnsi="Times New Roman"/>
          <w:sz w:val="24"/>
          <w:szCs w:val="24"/>
        </w:rPr>
        <w:t>hat</w:t>
      </w:r>
      <w:r w:rsidRPr="004E1EC8">
        <w:rPr>
          <w:rFonts w:ascii="Times New Roman" w:hAnsi="Times New Roman"/>
          <w:sz w:val="24"/>
          <w:szCs w:val="24"/>
        </w:rPr>
        <w:t xml:space="preserve">nak az utánpótláshoz, </w:t>
      </w:r>
      <w:r>
        <w:rPr>
          <w:rFonts w:ascii="Times New Roman" w:hAnsi="Times New Roman"/>
          <w:sz w:val="24"/>
          <w:szCs w:val="24"/>
        </w:rPr>
        <w:t xml:space="preserve">az egyetem számára pedig </w:t>
      </w:r>
      <w:r w:rsidRPr="004E1EC8">
        <w:rPr>
          <w:rFonts w:ascii="Times New Roman" w:hAnsi="Times New Roman"/>
          <w:sz w:val="24"/>
          <w:szCs w:val="24"/>
        </w:rPr>
        <w:t xml:space="preserve">azért jó, mert </w:t>
      </w:r>
      <w:r>
        <w:rPr>
          <w:rFonts w:ascii="Times New Roman" w:hAnsi="Times New Roman"/>
          <w:sz w:val="24"/>
          <w:szCs w:val="24"/>
        </w:rPr>
        <w:t xml:space="preserve">így </w:t>
      </w:r>
      <w:r w:rsidRPr="004E1EC8">
        <w:rPr>
          <w:rFonts w:ascii="Times New Roman" w:hAnsi="Times New Roman"/>
          <w:sz w:val="24"/>
          <w:szCs w:val="24"/>
        </w:rPr>
        <w:t>biztosítjuk a fogyatékos személy számára a testmozgást, a testnevelést.</w:t>
      </w:r>
    </w:p>
    <w:p w:rsidR="00306E65" w:rsidRPr="004E1EC8" w:rsidRDefault="00306E65" w:rsidP="00306E65">
      <w:pPr>
        <w:spacing w:after="160" w:line="240" w:lineRule="auto"/>
        <w:jc w:val="both"/>
        <w:rPr>
          <w:rFonts w:ascii="Times New Roman" w:hAnsi="Times New Roman"/>
          <w:sz w:val="24"/>
          <w:szCs w:val="24"/>
        </w:rPr>
      </w:pPr>
    </w:p>
    <w:p w:rsidR="00306E65" w:rsidRPr="006B4516" w:rsidRDefault="00306E65" w:rsidP="00306E65">
      <w:pPr>
        <w:pStyle w:val="Listaszerbekezds"/>
        <w:numPr>
          <w:ilvl w:val="0"/>
          <w:numId w:val="14"/>
        </w:numPr>
        <w:spacing w:after="160" w:line="240" w:lineRule="auto"/>
        <w:jc w:val="both"/>
        <w:rPr>
          <w:rFonts w:ascii="Times New Roman" w:hAnsi="Times New Roman"/>
          <w:sz w:val="24"/>
          <w:szCs w:val="24"/>
        </w:rPr>
      </w:pPr>
      <w:r w:rsidRPr="004C31DF">
        <w:rPr>
          <w:rFonts w:ascii="Times New Roman" w:hAnsi="Times New Roman"/>
          <w:b/>
          <w:sz w:val="24"/>
          <w:szCs w:val="24"/>
        </w:rPr>
        <w:t>Sportszervezői feladat</w:t>
      </w:r>
      <w:r>
        <w:rPr>
          <w:rFonts w:ascii="Times New Roman" w:hAnsi="Times New Roman"/>
          <w:b/>
          <w:sz w:val="24"/>
          <w:szCs w:val="24"/>
        </w:rPr>
        <w:t>ok</w:t>
      </w:r>
    </w:p>
    <w:p w:rsidR="00306E65" w:rsidRDefault="00306E65" w:rsidP="00306E65">
      <w:pPr>
        <w:spacing w:line="240" w:lineRule="auto"/>
        <w:jc w:val="both"/>
        <w:rPr>
          <w:rFonts w:ascii="Times New Roman" w:hAnsi="Times New Roman"/>
          <w:sz w:val="24"/>
          <w:szCs w:val="24"/>
        </w:rPr>
      </w:pPr>
    </w:p>
    <w:p w:rsidR="00306E65" w:rsidRDefault="00306E65" w:rsidP="00306E65">
      <w:pPr>
        <w:spacing w:line="240" w:lineRule="auto"/>
        <w:jc w:val="both"/>
        <w:rPr>
          <w:rFonts w:ascii="Times New Roman" w:hAnsi="Times New Roman"/>
          <w:sz w:val="24"/>
          <w:szCs w:val="24"/>
        </w:rPr>
      </w:pPr>
      <w:r w:rsidRPr="004C31DF">
        <w:rPr>
          <w:rFonts w:ascii="Times New Roman" w:hAnsi="Times New Roman"/>
          <w:sz w:val="24"/>
          <w:szCs w:val="24"/>
        </w:rPr>
        <w:t>A sportszervezéssel kapcsolatos feladatok</w:t>
      </w:r>
      <w:r>
        <w:rPr>
          <w:rFonts w:ascii="Times New Roman" w:hAnsi="Times New Roman"/>
          <w:sz w:val="24"/>
          <w:szCs w:val="24"/>
        </w:rPr>
        <w:t xml:space="preserve"> átfogják a szabadidősport és a versenysport területét. A konkrét sportprogramok szervezésén, koordinációján túlmenően része: </w:t>
      </w:r>
    </w:p>
    <w:p w:rsidR="00306E65" w:rsidRDefault="00306E65" w:rsidP="00306E65">
      <w:pPr>
        <w:pStyle w:val="Listaszerbekezds"/>
        <w:numPr>
          <w:ilvl w:val="0"/>
          <w:numId w:val="3"/>
        </w:numPr>
        <w:spacing w:line="240" w:lineRule="auto"/>
        <w:jc w:val="both"/>
        <w:rPr>
          <w:rFonts w:ascii="Times New Roman" w:hAnsi="Times New Roman"/>
          <w:sz w:val="24"/>
          <w:szCs w:val="24"/>
        </w:rPr>
      </w:pPr>
      <w:r w:rsidRPr="0014188F">
        <w:rPr>
          <w:rFonts w:ascii="Times New Roman" w:hAnsi="Times New Roman"/>
          <w:sz w:val="24"/>
          <w:szCs w:val="24"/>
        </w:rPr>
        <w:t>a</w:t>
      </w:r>
      <w:r>
        <w:rPr>
          <w:rFonts w:ascii="Times New Roman" w:hAnsi="Times New Roman"/>
          <w:sz w:val="24"/>
          <w:szCs w:val="24"/>
        </w:rPr>
        <w:t xml:space="preserve"> sportösztöndíjasokkal, a</w:t>
      </w:r>
      <w:r w:rsidRPr="0014188F">
        <w:rPr>
          <w:rFonts w:ascii="Times New Roman" w:hAnsi="Times New Roman"/>
          <w:sz w:val="24"/>
          <w:szCs w:val="24"/>
        </w:rPr>
        <w:t>z egyetemen belüli és kívüli szervezeti egységekkel, szervezetekkel, egyesületekkel való kapcsolattartás</w:t>
      </w:r>
      <w:r>
        <w:rPr>
          <w:rFonts w:ascii="Times New Roman" w:hAnsi="Times New Roman"/>
          <w:sz w:val="24"/>
          <w:szCs w:val="24"/>
        </w:rPr>
        <w:t>,</w:t>
      </w:r>
    </w:p>
    <w:p w:rsidR="00306E65" w:rsidRDefault="00306E65" w:rsidP="00306E65">
      <w:pPr>
        <w:pStyle w:val="Listaszerbekezds"/>
        <w:numPr>
          <w:ilvl w:val="0"/>
          <w:numId w:val="3"/>
        </w:numPr>
        <w:spacing w:line="240" w:lineRule="auto"/>
        <w:jc w:val="both"/>
        <w:rPr>
          <w:rFonts w:ascii="Times New Roman" w:hAnsi="Times New Roman"/>
          <w:sz w:val="24"/>
          <w:szCs w:val="24"/>
        </w:rPr>
      </w:pPr>
      <w:r>
        <w:rPr>
          <w:rFonts w:ascii="Times New Roman" w:hAnsi="Times New Roman"/>
          <w:sz w:val="24"/>
          <w:szCs w:val="24"/>
        </w:rPr>
        <w:t>folyamatos kapcsolattartás az egyetem fogyatékos ügyi koordinátorával,</w:t>
      </w:r>
    </w:p>
    <w:p w:rsidR="005A2E94" w:rsidRPr="0014188F" w:rsidRDefault="005A2E94" w:rsidP="00306E65">
      <w:pPr>
        <w:pStyle w:val="Listaszerbekezds"/>
        <w:numPr>
          <w:ilvl w:val="0"/>
          <w:numId w:val="3"/>
        </w:numPr>
        <w:spacing w:line="240" w:lineRule="auto"/>
        <w:jc w:val="both"/>
        <w:rPr>
          <w:rFonts w:ascii="Times New Roman" w:hAnsi="Times New Roman"/>
          <w:sz w:val="24"/>
          <w:szCs w:val="24"/>
        </w:rPr>
      </w:pPr>
      <w:r>
        <w:rPr>
          <w:rFonts w:ascii="Times New Roman" w:hAnsi="Times New Roman"/>
          <w:sz w:val="24"/>
          <w:szCs w:val="24"/>
        </w:rPr>
        <w:t>az egyetemi sportélet szakmai felügyeletének ellátása az ESI és az EHÖK szakmai véleményére tekintettel,</w:t>
      </w:r>
    </w:p>
    <w:p w:rsidR="00306E65" w:rsidRPr="0014188F" w:rsidRDefault="00306E65" w:rsidP="00306E65">
      <w:pPr>
        <w:pStyle w:val="Listaszerbekezds"/>
        <w:numPr>
          <w:ilvl w:val="0"/>
          <w:numId w:val="3"/>
        </w:numPr>
        <w:spacing w:line="240" w:lineRule="auto"/>
        <w:jc w:val="both"/>
        <w:rPr>
          <w:rFonts w:ascii="Times New Roman" w:hAnsi="Times New Roman"/>
          <w:sz w:val="24"/>
          <w:szCs w:val="24"/>
        </w:rPr>
      </w:pPr>
      <w:r w:rsidRPr="0014188F">
        <w:rPr>
          <w:rFonts w:ascii="Times New Roman" w:hAnsi="Times New Roman"/>
          <w:sz w:val="24"/>
          <w:szCs w:val="24"/>
        </w:rPr>
        <w:t>költségvetés készítése, fejlesztési tervek kialakítása</w:t>
      </w:r>
      <w:r>
        <w:rPr>
          <w:rFonts w:ascii="Times New Roman" w:hAnsi="Times New Roman"/>
          <w:sz w:val="24"/>
          <w:szCs w:val="24"/>
        </w:rPr>
        <w:t>,</w:t>
      </w:r>
      <w:r w:rsidRPr="0014188F">
        <w:rPr>
          <w:rFonts w:ascii="Times New Roman" w:hAnsi="Times New Roman"/>
          <w:sz w:val="24"/>
          <w:szCs w:val="24"/>
        </w:rPr>
        <w:t xml:space="preserve"> pályázatok beadása, gondozása</w:t>
      </w:r>
      <w:r>
        <w:rPr>
          <w:rFonts w:ascii="Times New Roman" w:hAnsi="Times New Roman"/>
          <w:sz w:val="24"/>
          <w:szCs w:val="24"/>
        </w:rPr>
        <w:t>,</w:t>
      </w:r>
    </w:p>
    <w:p w:rsidR="00306E65" w:rsidRPr="0014188F" w:rsidRDefault="00306E65" w:rsidP="00306E65">
      <w:pPr>
        <w:pStyle w:val="Listaszerbekezds"/>
        <w:numPr>
          <w:ilvl w:val="0"/>
          <w:numId w:val="3"/>
        </w:numPr>
        <w:spacing w:line="240" w:lineRule="auto"/>
        <w:jc w:val="both"/>
        <w:rPr>
          <w:rFonts w:ascii="Times New Roman" w:hAnsi="Times New Roman"/>
          <w:sz w:val="24"/>
          <w:szCs w:val="24"/>
        </w:rPr>
      </w:pPr>
      <w:r w:rsidRPr="0014188F">
        <w:rPr>
          <w:rFonts w:ascii="Times New Roman" w:hAnsi="Times New Roman"/>
          <w:sz w:val="24"/>
          <w:szCs w:val="24"/>
        </w:rPr>
        <w:t xml:space="preserve">mentorrendszer, kettős életpálya modell megvalósulásának koordinálása, élsportolói adatbázis kialakítása, sportkommunikációs munka irányítása, sport honlap, ELTE </w:t>
      </w:r>
      <w:proofErr w:type="spellStart"/>
      <w:r w:rsidRPr="0014188F">
        <w:rPr>
          <w:rFonts w:ascii="Times New Roman" w:hAnsi="Times New Roman"/>
          <w:sz w:val="24"/>
          <w:szCs w:val="24"/>
        </w:rPr>
        <w:t>Sporthírlevél</w:t>
      </w:r>
      <w:proofErr w:type="spellEnd"/>
      <w:r w:rsidRPr="0014188F">
        <w:rPr>
          <w:rFonts w:ascii="Times New Roman" w:hAnsi="Times New Roman"/>
          <w:sz w:val="24"/>
          <w:szCs w:val="24"/>
        </w:rPr>
        <w:t xml:space="preserve"> frissítése, sportmarketing feladatok ellátása</w:t>
      </w:r>
      <w:r>
        <w:rPr>
          <w:rFonts w:ascii="Times New Roman" w:hAnsi="Times New Roman"/>
          <w:sz w:val="24"/>
          <w:szCs w:val="24"/>
        </w:rPr>
        <w:t>,</w:t>
      </w:r>
    </w:p>
    <w:p w:rsidR="00306E65" w:rsidRPr="0014188F" w:rsidRDefault="00306E65" w:rsidP="00306E65">
      <w:pPr>
        <w:pStyle w:val="Listaszerbekezds"/>
        <w:numPr>
          <w:ilvl w:val="0"/>
          <w:numId w:val="3"/>
        </w:numPr>
        <w:spacing w:line="240" w:lineRule="auto"/>
        <w:jc w:val="both"/>
        <w:rPr>
          <w:rFonts w:ascii="Times New Roman" w:hAnsi="Times New Roman"/>
          <w:sz w:val="24"/>
          <w:szCs w:val="24"/>
        </w:rPr>
      </w:pPr>
      <w:r w:rsidRPr="0014188F">
        <w:rPr>
          <w:rFonts w:ascii="Times New Roman" w:hAnsi="Times New Roman"/>
          <w:sz w:val="24"/>
          <w:szCs w:val="24"/>
        </w:rPr>
        <w:t>sportfelszerelések beszerzése, hallgatói csapatok nevezése, igazolások, játékengedélyek intézése</w:t>
      </w:r>
      <w:r>
        <w:rPr>
          <w:rFonts w:ascii="Times New Roman" w:hAnsi="Times New Roman"/>
          <w:sz w:val="24"/>
          <w:szCs w:val="24"/>
        </w:rPr>
        <w:t>.</w:t>
      </w:r>
    </w:p>
    <w:p w:rsidR="00306E65" w:rsidRDefault="00306E65" w:rsidP="00306E65">
      <w:pPr>
        <w:spacing w:line="240" w:lineRule="auto"/>
        <w:jc w:val="both"/>
        <w:rPr>
          <w:rFonts w:ascii="Times New Roman" w:hAnsi="Times New Roman"/>
          <w:sz w:val="24"/>
          <w:szCs w:val="24"/>
        </w:rPr>
      </w:pPr>
    </w:p>
    <w:p w:rsidR="00306E65" w:rsidRPr="0014188F" w:rsidRDefault="00306E65" w:rsidP="00306E65">
      <w:pPr>
        <w:spacing w:line="240" w:lineRule="auto"/>
        <w:jc w:val="both"/>
        <w:rPr>
          <w:rFonts w:ascii="Times New Roman" w:hAnsi="Times New Roman"/>
          <w:sz w:val="24"/>
          <w:szCs w:val="24"/>
        </w:rPr>
      </w:pPr>
    </w:p>
    <w:p w:rsidR="00306E65" w:rsidRPr="00C572CF" w:rsidRDefault="00306E65" w:rsidP="00306E65">
      <w:pPr>
        <w:spacing w:line="240" w:lineRule="auto"/>
        <w:jc w:val="both"/>
        <w:rPr>
          <w:rFonts w:ascii="Times New Roman" w:hAnsi="Times New Roman"/>
          <w:b/>
          <w:sz w:val="32"/>
          <w:szCs w:val="32"/>
        </w:rPr>
      </w:pPr>
      <w:r w:rsidRPr="00C572CF">
        <w:rPr>
          <w:rFonts w:ascii="Times New Roman" w:hAnsi="Times New Roman"/>
          <w:b/>
          <w:sz w:val="32"/>
          <w:szCs w:val="32"/>
        </w:rPr>
        <w:t>JÖVŐKÉP</w:t>
      </w:r>
    </w:p>
    <w:p w:rsidR="00306E65" w:rsidRPr="004C31DF" w:rsidRDefault="00306E65" w:rsidP="00306E65">
      <w:pPr>
        <w:spacing w:line="240" w:lineRule="auto"/>
        <w:jc w:val="both"/>
        <w:rPr>
          <w:rFonts w:ascii="Times New Roman" w:hAnsi="Times New Roman"/>
          <w:sz w:val="24"/>
          <w:szCs w:val="24"/>
        </w:rPr>
      </w:pPr>
      <w:r w:rsidRPr="004C31DF">
        <w:rPr>
          <w:rFonts w:ascii="Times New Roman" w:hAnsi="Times New Roman"/>
          <w:sz w:val="24"/>
          <w:szCs w:val="24"/>
        </w:rPr>
        <w:t>A résztvevő egységek munkájának összehangolása, információcseréje egy integrált sportirodán keresztül valósítható meg. Átláthatóbbá, rendszerezettebbé válik a sportszolgáltatások fejlesztése, a sportprogramok szervezése és a kommunikáció a hallgatók és érintett együttműködő partnerek felé. A szabadidősport fejlesztésével olyan hallgatók</w:t>
      </w:r>
      <w:r>
        <w:rPr>
          <w:rFonts w:ascii="Times New Roman" w:hAnsi="Times New Roman"/>
          <w:sz w:val="24"/>
          <w:szCs w:val="24"/>
        </w:rPr>
        <w:t xml:space="preserve"> vonhatók be </w:t>
      </w:r>
      <w:r w:rsidRPr="004C31DF">
        <w:rPr>
          <w:rFonts w:ascii="Times New Roman" w:hAnsi="Times New Roman"/>
          <w:sz w:val="24"/>
          <w:szCs w:val="24"/>
        </w:rPr>
        <w:t xml:space="preserve">az egyetemi sportéletbe, akik eddig csak passzív résztvevők voltak. A mentorrendszeren keresztül az élsportban, versenysportban </w:t>
      </w:r>
      <w:proofErr w:type="gramStart"/>
      <w:r w:rsidRPr="004C31DF">
        <w:rPr>
          <w:rFonts w:ascii="Times New Roman" w:hAnsi="Times New Roman"/>
          <w:sz w:val="24"/>
          <w:szCs w:val="24"/>
        </w:rPr>
        <w:t>résztvevő hallgató</w:t>
      </w:r>
      <w:proofErr w:type="gramEnd"/>
      <w:r w:rsidRPr="004C31DF">
        <w:rPr>
          <w:rFonts w:ascii="Times New Roman" w:hAnsi="Times New Roman"/>
          <w:sz w:val="24"/>
          <w:szCs w:val="24"/>
        </w:rPr>
        <w:t xml:space="preserve"> segítségével a sportos egyetem arculatát erősítené az ELTE. </w:t>
      </w:r>
    </w:p>
    <w:p w:rsidR="00306E65" w:rsidRPr="004C31DF" w:rsidRDefault="00306E65" w:rsidP="00306E65">
      <w:pPr>
        <w:spacing w:line="240" w:lineRule="auto"/>
        <w:ind w:firstLine="360"/>
        <w:jc w:val="both"/>
        <w:rPr>
          <w:rFonts w:ascii="Times New Roman" w:hAnsi="Times New Roman"/>
          <w:sz w:val="24"/>
          <w:szCs w:val="24"/>
        </w:rPr>
      </w:pPr>
      <w:r w:rsidRPr="004C31DF">
        <w:rPr>
          <w:rFonts w:ascii="Times New Roman" w:hAnsi="Times New Roman"/>
          <w:sz w:val="24"/>
          <w:szCs w:val="24"/>
        </w:rPr>
        <w:t xml:space="preserve">A sportszervezés tervezett modellje az ELTE-n: </w:t>
      </w:r>
    </w:p>
    <w:p w:rsidR="00306E65" w:rsidRPr="004C31DF" w:rsidRDefault="00306E65" w:rsidP="00306E65">
      <w:pPr>
        <w:pStyle w:val="Listaszerbekezds"/>
        <w:numPr>
          <w:ilvl w:val="0"/>
          <w:numId w:val="6"/>
        </w:numPr>
        <w:spacing w:after="0" w:line="240" w:lineRule="auto"/>
        <w:jc w:val="both"/>
        <w:rPr>
          <w:rFonts w:ascii="Times New Roman" w:hAnsi="Times New Roman"/>
          <w:sz w:val="24"/>
          <w:szCs w:val="24"/>
        </w:rPr>
      </w:pPr>
      <w:r w:rsidRPr="004C31DF">
        <w:rPr>
          <w:rFonts w:ascii="Times New Roman" w:hAnsi="Times New Roman"/>
          <w:b/>
          <w:sz w:val="24"/>
          <w:szCs w:val="24"/>
        </w:rPr>
        <w:t>Integrált sportiroda modell: integrált intézményi szabadidő- és versenysport tevékenységeket koordináló feladatkörök létrehozása</w:t>
      </w:r>
      <w:r w:rsidRPr="004C31DF">
        <w:rPr>
          <w:rFonts w:ascii="Times New Roman" w:hAnsi="Times New Roman"/>
          <w:sz w:val="24"/>
          <w:szCs w:val="24"/>
        </w:rPr>
        <w:t xml:space="preserve">. </w:t>
      </w:r>
    </w:p>
    <w:p w:rsidR="00306E65" w:rsidRPr="004C31DF" w:rsidRDefault="00306E65" w:rsidP="00306E65">
      <w:pPr>
        <w:pStyle w:val="Listaszerbekezds"/>
        <w:spacing w:after="0" w:line="240" w:lineRule="auto"/>
        <w:jc w:val="both"/>
        <w:rPr>
          <w:rFonts w:ascii="Times New Roman" w:hAnsi="Times New Roman"/>
          <w:sz w:val="24"/>
          <w:szCs w:val="24"/>
        </w:rPr>
      </w:pPr>
      <w:r w:rsidRPr="004C31DF">
        <w:rPr>
          <w:rFonts w:ascii="Times New Roman" w:hAnsi="Times New Roman"/>
          <w:sz w:val="24"/>
          <w:szCs w:val="24"/>
        </w:rPr>
        <w:t xml:space="preserve">Az integrált sportiroda létrehozásának lényege, hogy koordinálja az ELTE-n belül a sporttevékenységeket, ehhez kapcsolódó információkat, tevékenységeket. Összehangolja a versenyeztetéssel, szabadidősport-szervezéssel és a sportolók </w:t>
      </w:r>
      <w:proofErr w:type="spellStart"/>
      <w:r w:rsidRPr="004C31DF">
        <w:rPr>
          <w:rFonts w:ascii="Times New Roman" w:hAnsi="Times New Roman"/>
          <w:sz w:val="24"/>
          <w:szCs w:val="24"/>
        </w:rPr>
        <w:t>mentorálásával</w:t>
      </w:r>
      <w:proofErr w:type="spellEnd"/>
      <w:r w:rsidRPr="004C31DF">
        <w:rPr>
          <w:rFonts w:ascii="Times New Roman" w:hAnsi="Times New Roman"/>
          <w:sz w:val="24"/>
          <w:szCs w:val="24"/>
        </w:rPr>
        <w:t xml:space="preserve"> foglalkozó szervezetek működését. Az egyetem vezetése számára átláthatóvá teszi a sportszervezést, információt és pontos betekintést nyújt a vezetői szintű döntésekhez a sport területén.</w:t>
      </w:r>
    </w:p>
    <w:p w:rsidR="00306E65" w:rsidRPr="004C31DF" w:rsidRDefault="00306E65" w:rsidP="00306E65">
      <w:pPr>
        <w:pStyle w:val="Listaszerbekezds"/>
        <w:numPr>
          <w:ilvl w:val="0"/>
          <w:numId w:val="6"/>
        </w:numPr>
        <w:spacing w:after="0" w:line="240" w:lineRule="auto"/>
        <w:jc w:val="both"/>
        <w:rPr>
          <w:rFonts w:ascii="Times New Roman" w:hAnsi="Times New Roman"/>
          <w:b/>
          <w:sz w:val="24"/>
          <w:szCs w:val="24"/>
        </w:rPr>
      </w:pPr>
      <w:r w:rsidRPr="004C31DF">
        <w:rPr>
          <w:rFonts w:ascii="Times New Roman" w:hAnsi="Times New Roman"/>
          <w:b/>
          <w:sz w:val="24"/>
          <w:szCs w:val="24"/>
        </w:rPr>
        <w:t>Hallgatói sportszolgáltatások bővítése.</w:t>
      </w:r>
    </w:p>
    <w:p w:rsidR="00306E65" w:rsidRPr="004C31DF" w:rsidRDefault="00306E65" w:rsidP="00306E65">
      <w:pPr>
        <w:spacing w:after="0" w:line="240" w:lineRule="auto"/>
        <w:ind w:left="720"/>
        <w:jc w:val="both"/>
        <w:rPr>
          <w:rFonts w:ascii="Times New Roman" w:hAnsi="Times New Roman"/>
          <w:sz w:val="24"/>
          <w:szCs w:val="24"/>
        </w:rPr>
      </w:pPr>
      <w:r w:rsidRPr="004C31DF">
        <w:rPr>
          <w:rFonts w:ascii="Times New Roman" w:hAnsi="Times New Roman"/>
          <w:i/>
          <w:sz w:val="24"/>
          <w:szCs w:val="24"/>
        </w:rPr>
        <w:t>Információs adatbázis</w:t>
      </w:r>
      <w:r w:rsidRPr="004C31DF">
        <w:rPr>
          <w:rFonts w:ascii="Times New Roman" w:hAnsi="Times New Roman"/>
          <w:sz w:val="24"/>
          <w:szCs w:val="24"/>
        </w:rPr>
        <w:t xml:space="preserve"> létrehozása, hogy az ELTE valamennyi polgára számára elérhetőek legyen a sportolási lehetőségekhez kapcsolódó információk. A </w:t>
      </w:r>
      <w:r w:rsidRPr="004C31DF">
        <w:rPr>
          <w:rFonts w:ascii="Times New Roman" w:hAnsi="Times New Roman"/>
          <w:i/>
          <w:sz w:val="24"/>
          <w:szCs w:val="24"/>
        </w:rPr>
        <w:t>sportszolgáltatások fejlesztésén</w:t>
      </w:r>
      <w:r w:rsidRPr="004C31DF">
        <w:rPr>
          <w:rFonts w:ascii="Times New Roman" w:hAnsi="Times New Roman"/>
          <w:sz w:val="24"/>
          <w:szCs w:val="24"/>
        </w:rPr>
        <w:t xml:space="preserve"> belül olyan sportnépszerűsítő kampányok szervezése, amely eléri az egyetem dolgozóit, hallgatóit a karokon, az egyetem egyes rendezvényein és bemutatja a választható lehetőségeket, sportágakat. Kiemelt feladat a kollégiumi sportolási lehetőségek fejlesztése. Ezeken kívül az országos sportesemények monitorozása (MEFS- </w:t>
      </w:r>
      <w:proofErr w:type="spellStart"/>
      <w:r w:rsidRPr="004C31DF">
        <w:rPr>
          <w:rFonts w:ascii="Times New Roman" w:hAnsi="Times New Roman"/>
          <w:sz w:val="24"/>
          <w:szCs w:val="24"/>
        </w:rPr>
        <w:t>Universitas</w:t>
      </w:r>
      <w:proofErr w:type="spellEnd"/>
      <w:r w:rsidRPr="004C31DF">
        <w:rPr>
          <w:rFonts w:ascii="Times New Roman" w:hAnsi="Times New Roman"/>
          <w:sz w:val="24"/>
          <w:szCs w:val="24"/>
        </w:rPr>
        <w:t>, MEFOB stb. nyilvántartása, hirdetése a hallgatók körében), egy ELTE Sportkalendárium készítése (éves beszámoló az egyetem sport programjairól, eredményeiről) ill</w:t>
      </w:r>
      <w:r>
        <w:rPr>
          <w:rFonts w:ascii="Times New Roman" w:hAnsi="Times New Roman"/>
          <w:sz w:val="24"/>
          <w:szCs w:val="24"/>
        </w:rPr>
        <w:t>etve</w:t>
      </w:r>
      <w:r w:rsidRPr="004C31DF">
        <w:rPr>
          <w:rFonts w:ascii="Times New Roman" w:hAnsi="Times New Roman"/>
          <w:sz w:val="24"/>
          <w:szCs w:val="24"/>
        </w:rPr>
        <w:t xml:space="preserve"> az </w:t>
      </w:r>
      <w:proofErr w:type="spellStart"/>
      <w:r w:rsidRPr="004C31DF">
        <w:rPr>
          <w:rFonts w:ascii="Times New Roman" w:hAnsi="Times New Roman"/>
          <w:sz w:val="24"/>
          <w:szCs w:val="24"/>
        </w:rPr>
        <w:t>A</w:t>
      </w:r>
      <w:r>
        <w:rPr>
          <w:rFonts w:ascii="Times New Roman" w:hAnsi="Times New Roman"/>
          <w:sz w:val="24"/>
          <w:szCs w:val="24"/>
        </w:rPr>
        <w:t>lumni</w:t>
      </w:r>
      <w:proofErr w:type="spellEnd"/>
      <w:r w:rsidRPr="004C31DF">
        <w:rPr>
          <w:rFonts w:ascii="Times New Roman" w:hAnsi="Times New Roman"/>
          <w:sz w:val="24"/>
          <w:szCs w:val="24"/>
        </w:rPr>
        <w:t xml:space="preserve"> sportprogramok szervezése, hirdetése. Ezen programok és fejlesztési területek működéséhez szükséges kommunikációs csatornák kialakítása az egyetemi sport célcsoportjai (hallgatók, dolgozók) felé. </w:t>
      </w:r>
    </w:p>
    <w:p w:rsidR="00306E65" w:rsidRPr="004C31DF" w:rsidRDefault="00306E65" w:rsidP="00306E65">
      <w:pPr>
        <w:pStyle w:val="Listaszerbekezds"/>
        <w:numPr>
          <w:ilvl w:val="0"/>
          <w:numId w:val="6"/>
        </w:numPr>
        <w:spacing w:after="0" w:line="240" w:lineRule="auto"/>
        <w:jc w:val="both"/>
        <w:rPr>
          <w:rFonts w:ascii="Times New Roman" w:hAnsi="Times New Roman"/>
          <w:b/>
          <w:sz w:val="24"/>
          <w:szCs w:val="24"/>
        </w:rPr>
      </w:pPr>
      <w:r w:rsidRPr="004C31DF">
        <w:rPr>
          <w:rFonts w:ascii="Times New Roman" w:hAnsi="Times New Roman"/>
          <w:b/>
          <w:sz w:val="24"/>
          <w:szCs w:val="24"/>
        </w:rPr>
        <w:t xml:space="preserve">Az élsportolók számára a kettős karrier életpálya modell elősegítése, intézményi mentor és </w:t>
      </w:r>
      <w:proofErr w:type="spellStart"/>
      <w:r w:rsidRPr="004C31DF">
        <w:rPr>
          <w:rFonts w:ascii="Times New Roman" w:hAnsi="Times New Roman"/>
          <w:b/>
          <w:sz w:val="24"/>
          <w:szCs w:val="24"/>
        </w:rPr>
        <w:t>tutorrendszer</w:t>
      </w:r>
      <w:proofErr w:type="spellEnd"/>
      <w:r w:rsidRPr="004C31DF">
        <w:rPr>
          <w:rFonts w:ascii="Times New Roman" w:hAnsi="Times New Roman"/>
          <w:b/>
          <w:sz w:val="24"/>
          <w:szCs w:val="24"/>
        </w:rPr>
        <w:t xml:space="preserve"> fejlesztése.</w:t>
      </w:r>
    </w:p>
    <w:p w:rsidR="00306E65" w:rsidRPr="004C31DF" w:rsidRDefault="00306E65" w:rsidP="00306E65">
      <w:pPr>
        <w:pStyle w:val="MEFS1"/>
        <w:spacing w:after="0" w:line="240" w:lineRule="auto"/>
        <w:jc w:val="both"/>
        <w:rPr>
          <w:rFonts w:ascii="Times New Roman" w:hAnsi="Times New Roman"/>
          <w:b/>
          <w:sz w:val="24"/>
          <w:szCs w:val="24"/>
        </w:rPr>
      </w:pPr>
      <w:r w:rsidRPr="004C31DF">
        <w:rPr>
          <w:rFonts w:ascii="Times New Roman" w:hAnsi="Times New Roman"/>
          <w:sz w:val="24"/>
          <w:szCs w:val="24"/>
        </w:rPr>
        <w:t xml:space="preserve">Az egyetemre járó hallgatók sport eredményeit összegyűjtő adatbázis az ELTE-n jelenleg nincs. Ennek kialakítása után szükséges az élsportoló hallgatókkal, a sportolói elfoglaltságukkal összeegyeztethető, egyéni tanulmányi rendet kialakítani, ami a későbbiekben akár az ELTE-re nagyobb számban is vonzani fogja hazánk kiemelkedő sportolóit. </w:t>
      </w:r>
    </w:p>
    <w:p w:rsidR="00306E65" w:rsidRPr="004C31DF" w:rsidRDefault="00306E65" w:rsidP="00306E65">
      <w:pPr>
        <w:pStyle w:val="Listaszerbekezds"/>
        <w:spacing w:after="0" w:line="240" w:lineRule="auto"/>
        <w:jc w:val="both"/>
        <w:rPr>
          <w:rFonts w:ascii="Times New Roman" w:hAnsi="Times New Roman"/>
          <w:sz w:val="24"/>
          <w:szCs w:val="24"/>
        </w:rPr>
      </w:pPr>
    </w:p>
    <w:p w:rsidR="00306E65" w:rsidRPr="004C31DF" w:rsidRDefault="00306E65" w:rsidP="00306E65">
      <w:pPr>
        <w:spacing w:after="0" w:line="240" w:lineRule="auto"/>
        <w:jc w:val="both"/>
        <w:rPr>
          <w:rFonts w:ascii="Times New Roman" w:hAnsi="Times New Roman"/>
          <w:sz w:val="24"/>
          <w:szCs w:val="24"/>
        </w:rPr>
      </w:pPr>
      <w:r w:rsidRPr="004C31DF">
        <w:rPr>
          <w:rFonts w:ascii="Times New Roman" w:hAnsi="Times New Roman"/>
          <w:sz w:val="24"/>
          <w:szCs w:val="24"/>
        </w:rPr>
        <w:t xml:space="preserve">A feladatkörök ellátására, szervezeti lehetőségként az adódik, hogy a Sportiroda az </w:t>
      </w:r>
      <w:r w:rsidRPr="004C31DF">
        <w:rPr>
          <w:rFonts w:ascii="Times New Roman" w:hAnsi="Times New Roman"/>
          <w:b/>
          <w:sz w:val="24"/>
          <w:szCs w:val="24"/>
        </w:rPr>
        <w:t xml:space="preserve">ELTE </w:t>
      </w:r>
      <w:r w:rsidR="004F6085">
        <w:rPr>
          <w:rFonts w:ascii="Times New Roman" w:hAnsi="Times New Roman"/>
          <w:b/>
          <w:sz w:val="24"/>
          <w:szCs w:val="24"/>
        </w:rPr>
        <w:t xml:space="preserve">Hallgatói </w:t>
      </w:r>
      <w:r w:rsidRPr="004C31DF">
        <w:rPr>
          <w:rFonts w:ascii="Times New Roman" w:hAnsi="Times New Roman"/>
          <w:b/>
          <w:sz w:val="24"/>
          <w:szCs w:val="24"/>
        </w:rPr>
        <w:t>Karrier</w:t>
      </w:r>
      <w:r w:rsidR="005A2E94">
        <w:rPr>
          <w:rFonts w:ascii="Times New Roman" w:hAnsi="Times New Roman"/>
          <w:b/>
          <w:sz w:val="24"/>
          <w:szCs w:val="24"/>
        </w:rPr>
        <w:t>- és Szolgáltató K</w:t>
      </w:r>
      <w:r w:rsidRPr="004C31DF">
        <w:rPr>
          <w:rFonts w:ascii="Times New Roman" w:hAnsi="Times New Roman"/>
          <w:b/>
          <w:sz w:val="24"/>
          <w:szCs w:val="24"/>
        </w:rPr>
        <w:t>özpontjának</w:t>
      </w:r>
      <w:r w:rsidRPr="004C31DF">
        <w:rPr>
          <w:rFonts w:ascii="Times New Roman" w:hAnsi="Times New Roman"/>
          <w:sz w:val="24"/>
          <w:szCs w:val="24"/>
        </w:rPr>
        <w:t xml:space="preserve"> </w:t>
      </w:r>
      <w:r w:rsidR="003620A8">
        <w:rPr>
          <w:rFonts w:ascii="Times New Roman" w:hAnsi="Times New Roman"/>
          <w:sz w:val="24"/>
          <w:szCs w:val="24"/>
        </w:rPr>
        <w:t xml:space="preserve">(továbbiakban: Karrierközpont) </w:t>
      </w:r>
      <w:r w:rsidRPr="004C31DF">
        <w:rPr>
          <w:rFonts w:ascii="Times New Roman" w:hAnsi="Times New Roman"/>
          <w:sz w:val="24"/>
          <w:szCs w:val="24"/>
        </w:rPr>
        <w:t>részeként működjön. A Karrierközpont ugyanis az oktatást kiegészítő hallgatói szolgáltatások biztosítására specializálódott szervezeti egysége az Egyetemnek, így ebbe probléma nélkül beilleszthető a sportszervezéssel kapcsolatos szolgáltatás is. Ebben a munkában támaszkodhat a sportszervező szakos hallgatókra, akik számára ez egyúttal kiváló gyakorlat lehetőség.</w:t>
      </w:r>
    </w:p>
    <w:p w:rsidR="00306E65" w:rsidRPr="004C31DF" w:rsidRDefault="00306E65" w:rsidP="00306E65">
      <w:pPr>
        <w:spacing w:after="0" w:line="240" w:lineRule="auto"/>
        <w:jc w:val="both"/>
        <w:rPr>
          <w:rFonts w:ascii="Times New Roman" w:hAnsi="Times New Roman"/>
          <w:sz w:val="24"/>
          <w:szCs w:val="24"/>
        </w:rPr>
      </w:pPr>
    </w:p>
    <w:p w:rsidR="00306E65" w:rsidRPr="004C31DF" w:rsidRDefault="00306E65" w:rsidP="00306E65">
      <w:pPr>
        <w:pStyle w:val="Listaszerbekezds"/>
        <w:spacing w:after="0" w:line="240" w:lineRule="auto"/>
        <w:jc w:val="both"/>
        <w:rPr>
          <w:rFonts w:ascii="Times New Roman" w:hAnsi="Times New Roman"/>
          <w:sz w:val="24"/>
          <w:szCs w:val="24"/>
        </w:rPr>
      </w:pPr>
    </w:p>
    <w:p w:rsidR="00306E65" w:rsidRPr="004C31DF" w:rsidRDefault="00306E65" w:rsidP="00306E65">
      <w:pPr>
        <w:pStyle w:val="Listaszerbekezds"/>
        <w:spacing w:after="0" w:line="240" w:lineRule="auto"/>
        <w:jc w:val="both"/>
        <w:rPr>
          <w:rFonts w:ascii="Times New Roman" w:hAnsi="Times New Roman"/>
          <w:sz w:val="24"/>
          <w:szCs w:val="24"/>
        </w:rPr>
      </w:pPr>
    </w:p>
    <w:p w:rsidR="00306E65" w:rsidRPr="004C31DF" w:rsidRDefault="00306E65" w:rsidP="00306E65">
      <w:pPr>
        <w:pStyle w:val="Listaszerbekezds"/>
        <w:spacing w:after="0" w:line="240" w:lineRule="auto"/>
        <w:jc w:val="both"/>
        <w:rPr>
          <w:rFonts w:ascii="Times New Roman" w:hAnsi="Times New Roman"/>
          <w:sz w:val="24"/>
          <w:szCs w:val="24"/>
        </w:rPr>
      </w:pPr>
      <w:r w:rsidRPr="004C31DF">
        <w:rPr>
          <w:rFonts w:ascii="Times New Roman" w:hAnsi="Times New Roman"/>
          <w:sz w:val="24"/>
          <w:szCs w:val="24"/>
        </w:rPr>
        <w:object w:dxaOrig="8905" w:dyaOrig="66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7.25pt;height:303.75pt" o:ole="">
            <v:imagedata r:id="rId10" o:title=""/>
          </v:shape>
          <o:OLEObject Type="Embed" ProgID="PowerPoint.Slide.12" ShapeID="_x0000_i1025" DrawAspect="Content" ObjectID="_1465016108" r:id="rId11"/>
        </w:object>
      </w:r>
    </w:p>
    <w:p w:rsidR="00306E65" w:rsidRPr="004C31DF" w:rsidRDefault="00306E65" w:rsidP="00306E65">
      <w:pPr>
        <w:pStyle w:val="Listaszerbekezds"/>
        <w:spacing w:after="0" w:line="240" w:lineRule="auto"/>
        <w:ind w:left="1080"/>
        <w:jc w:val="both"/>
        <w:rPr>
          <w:rFonts w:ascii="Times New Roman" w:hAnsi="Times New Roman"/>
          <w:sz w:val="24"/>
          <w:szCs w:val="24"/>
        </w:rPr>
      </w:pPr>
      <w:r w:rsidRPr="004C31DF">
        <w:rPr>
          <w:rFonts w:ascii="Times New Roman" w:hAnsi="Times New Roman"/>
          <w:sz w:val="24"/>
          <w:szCs w:val="24"/>
        </w:rPr>
        <w:t>1. számú ábra: ELTE Sportiroda működési modell</w:t>
      </w:r>
    </w:p>
    <w:p w:rsidR="00306E65" w:rsidRPr="004C31DF" w:rsidRDefault="00306E65" w:rsidP="00306E65">
      <w:pPr>
        <w:pStyle w:val="Listaszerbekezds"/>
        <w:spacing w:after="0" w:line="240" w:lineRule="auto"/>
        <w:jc w:val="both"/>
        <w:rPr>
          <w:rFonts w:ascii="Times New Roman" w:hAnsi="Times New Roman"/>
          <w:b/>
          <w:sz w:val="24"/>
          <w:szCs w:val="24"/>
        </w:rPr>
      </w:pPr>
    </w:p>
    <w:p w:rsidR="00306E65" w:rsidRPr="004C31DF" w:rsidRDefault="00306E65" w:rsidP="00306E65">
      <w:pPr>
        <w:pStyle w:val="MEFS1"/>
        <w:spacing w:after="0" w:line="240" w:lineRule="auto"/>
        <w:jc w:val="both"/>
        <w:rPr>
          <w:rFonts w:ascii="Times New Roman" w:hAnsi="Times New Roman"/>
          <w:b/>
          <w:sz w:val="24"/>
          <w:szCs w:val="24"/>
        </w:rPr>
      </w:pPr>
    </w:p>
    <w:p w:rsidR="00306E65" w:rsidRPr="004C31DF" w:rsidRDefault="00306E65" w:rsidP="00306E65">
      <w:pPr>
        <w:pStyle w:val="Alcm"/>
        <w:spacing w:line="240" w:lineRule="auto"/>
        <w:jc w:val="both"/>
        <w:rPr>
          <w:rFonts w:ascii="Times New Roman" w:hAnsi="Times New Roman" w:cs="Times New Roman"/>
          <w:color w:val="auto"/>
        </w:rPr>
      </w:pPr>
      <w:r w:rsidRPr="004C31DF">
        <w:rPr>
          <w:rFonts w:ascii="Times New Roman" w:hAnsi="Times New Roman" w:cs="Times New Roman"/>
          <w:color w:val="auto"/>
        </w:rPr>
        <w:t>Sportiroda tervezett működése:</w:t>
      </w:r>
    </w:p>
    <w:p w:rsidR="00306E65" w:rsidRDefault="00306E65" w:rsidP="00306E65">
      <w:pPr>
        <w:pStyle w:val="Listaszerbekezds"/>
        <w:numPr>
          <w:ilvl w:val="0"/>
          <w:numId w:val="4"/>
        </w:numPr>
        <w:spacing w:after="0" w:line="240" w:lineRule="auto"/>
        <w:jc w:val="both"/>
        <w:rPr>
          <w:rFonts w:ascii="Times New Roman" w:hAnsi="Times New Roman"/>
          <w:sz w:val="24"/>
          <w:szCs w:val="24"/>
        </w:rPr>
      </w:pPr>
      <w:r w:rsidRPr="004C31DF">
        <w:rPr>
          <w:rFonts w:ascii="Times New Roman" w:hAnsi="Times New Roman"/>
          <w:sz w:val="24"/>
          <w:szCs w:val="24"/>
        </w:rPr>
        <w:t xml:space="preserve">Az Eötvös Loránd Tudományegyetemen belül a szabadidő- és versenysporttal foglalkozó egységek munkájának koordinálása, az információk összegyűjtése és továbbítása az egységek felé. A sportiroda célja egyben, hogy az ELTE vezetése számára egy jól definiált, átlátható, sportszervezéssel foglalkozó egységet képezzen, összefogva </w:t>
      </w:r>
      <w:proofErr w:type="gramStart"/>
      <w:r w:rsidRPr="004C31DF">
        <w:rPr>
          <w:rFonts w:ascii="Times New Roman" w:hAnsi="Times New Roman"/>
          <w:sz w:val="24"/>
          <w:szCs w:val="24"/>
        </w:rPr>
        <w:t>azokat</w:t>
      </w:r>
      <w:proofErr w:type="gramEnd"/>
      <w:r w:rsidRPr="004C31DF">
        <w:rPr>
          <w:rFonts w:ascii="Times New Roman" w:hAnsi="Times New Roman"/>
          <w:sz w:val="24"/>
          <w:szCs w:val="24"/>
        </w:rPr>
        <w:t xml:space="preserve"> azt információkat, amire az ELTE jelenleg széttagoltan működő sportéletében nincs lehetőség. Ez elősegíti az egyetemvezetés sporttal kapcsolatos döntéseit, a beszámolókon keresztül pedig átlátható és rendszerezett működést biztosít. Együttműködés az egyetem Hallgatói Önkormányzatával. Szoros kapcsolattartás az ELTE </w:t>
      </w:r>
      <w:r>
        <w:rPr>
          <w:rFonts w:ascii="Times New Roman" w:hAnsi="Times New Roman"/>
          <w:sz w:val="24"/>
          <w:szCs w:val="24"/>
        </w:rPr>
        <w:t>köznevelési intézményeivel</w:t>
      </w:r>
      <w:r w:rsidRPr="004C31DF">
        <w:rPr>
          <w:rFonts w:ascii="Times New Roman" w:hAnsi="Times New Roman"/>
          <w:sz w:val="24"/>
          <w:szCs w:val="24"/>
        </w:rPr>
        <w:t xml:space="preserve">, </w:t>
      </w:r>
      <w:r>
        <w:rPr>
          <w:rFonts w:ascii="Times New Roman" w:hAnsi="Times New Roman"/>
          <w:sz w:val="24"/>
          <w:szCs w:val="24"/>
        </w:rPr>
        <w:t>mindazon kerületek önkormányzataival, ahol az egyetem sportlétesítménnyel rendelkezik</w:t>
      </w:r>
      <w:r w:rsidRPr="004C31DF">
        <w:rPr>
          <w:rFonts w:ascii="Times New Roman" w:hAnsi="Times New Roman"/>
          <w:sz w:val="24"/>
          <w:szCs w:val="24"/>
        </w:rPr>
        <w:t xml:space="preserve"> és a sportági szakszövetségekkel. Folyamatos kapcsolattartás és szakmai egyeztetések</w:t>
      </w:r>
      <w:r>
        <w:rPr>
          <w:rFonts w:ascii="Times New Roman" w:hAnsi="Times New Roman"/>
          <w:sz w:val="24"/>
          <w:szCs w:val="24"/>
        </w:rPr>
        <w:t xml:space="preserve"> szükségesek </w:t>
      </w:r>
      <w:r w:rsidRPr="004C31DF">
        <w:rPr>
          <w:rFonts w:ascii="Times New Roman" w:hAnsi="Times New Roman"/>
          <w:sz w:val="24"/>
          <w:szCs w:val="24"/>
        </w:rPr>
        <w:t>a KMR Regionális Felsőoktatási Sportirodával és a további külső együttműködő</w:t>
      </w:r>
      <w:r>
        <w:rPr>
          <w:rFonts w:ascii="Times New Roman" w:hAnsi="Times New Roman"/>
          <w:sz w:val="24"/>
          <w:szCs w:val="24"/>
        </w:rPr>
        <w:t xml:space="preserve"> partnerekkel (MOB/MEFS, EMMI).</w:t>
      </w:r>
    </w:p>
    <w:p w:rsidR="00306E65" w:rsidRPr="004C31DF" w:rsidRDefault="00306E65" w:rsidP="00306E65">
      <w:pPr>
        <w:pStyle w:val="Listaszerbekezds"/>
        <w:numPr>
          <w:ilvl w:val="0"/>
          <w:numId w:val="4"/>
        </w:numPr>
        <w:spacing w:after="0" w:line="240" w:lineRule="auto"/>
        <w:jc w:val="both"/>
        <w:rPr>
          <w:rFonts w:ascii="Times New Roman" w:hAnsi="Times New Roman"/>
          <w:sz w:val="24"/>
          <w:szCs w:val="24"/>
        </w:rPr>
      </w:pPr>
      <w:r>
        <w:rPr>
          <w:rFonts w:ascii="Times New Roman" w:hAnsi="Times New Roman"/>
          <w:sz w:val="24"/>
          <w:szCs w:val="24"/>
        </w:rPr>
        <w:t>A működés elindítását jelenleg a MEFS pályázata biztosíthatja, és a jövőben is k</w:t>
      </w:r>
      <w:r w:rsidRPr="004C31DF">
        <w:rPr>
          <w:rFonts w:ascii="Times New Roman" w:hAnsi="Times New Roman"/>
          <w:sz w:val="24"/>
          <w:szCs w:val="24"/>
        </w:rPr>
        <w:t xml:space="preserve">iemelt </w:t>
      </w:r>
      <w:r>
        <w:rPr>
          <w:rFonts w:ascii="Times New Roman" w:hAnsi="Times New Roman"/>
          <w:sz w:val="24"/>
          <w:szCs w:val="24"/>
        </w:rPr>
        <w:t xml:space="preserve">fontosságú </w:t>
      </w:r>
      <w:r w:rsidRPr="004C31DF">
        <w:rPr>
          <w:rFonts w:ascii="Times New Roman" w:hAnsi="Times New Roman"/>
          <w:sz w:val="24"/>
          <w:szCs w:val="24"/>
        </w:rPr>
        <w:t>olyan külső pályázati, támogatói források</w:t>
      </w:r>
      <w:r>
        <w:rPr>
          <w:rFonts w:ascii="Times New Roman" w:hAnsi="Times New Roman"/>
          <w:sz w:val="24"/>
          <w:szCs w:val="24"/>
        </w:rPr>
        <w:t xml:space="preserve"> elnyerése</w:t>
      </w:r>
      <w:r w:rsidRPr="004C31DF">
        <w:rPr>
          <w:rFonts w:ascii="Times New Roman" w:hAnsi="Times New Roman"/>
          <w:sz w:val="24"/>
          <w:szCs w:val="24"/>
        </w:rPr>
        <w:t>, amik hosszú távon is fenntarthatóvá teszik a sportirodai rendszert.</w:t>
      </w:r>
      <w:r>
        <w:rPr>
          <w:rFonts w:ascii="Times New Roman" w:hAnsi="Times New Roman"/>
          <w:sz w:val="24"/>
          <w:szCs w:val="24"/>
        </w:rPr>
        <w:t xml:space="preserve"> Ezek esetleges hiánya esetén azonban a minimális működést a</w:t>
      </w:r>
      <w:r w:rsidR="008219A3">
        <w:rPr>
          <w:rFonts w:ascii="Times New Roman" w:hAnsi="Times New Roman"/>
          <w:sz w:val="24"/>
          <w:szCs w:val="24"/>
        </w:rPr>
        <w:t xml:space="preserve"> Karrierközpont saját bevételéből </w:t>
      </w:r>
      <w:r>
        <w:rPr>
          <w:rFonts w:ascii="Times New Roman" w:hAnsi="Times New Roman"/>
          <w:sz w:val="24"/>
          <w:szCs w:val="24"/>
        </w:rPr>
        <w:t xml:space="preserve">szükséges biztosítani. </w:t>
      </w:r>
    </w:p>
    <w:p w:rsidR="00306E65" w:rsidRPr="004C31DF" w:rsidRDefault="00306E65" w:rsidP="00306E65">
      <w:pPr>
        <w:pStyle w:val="Listaszerbekezds"/>
        <w:numPr>
          <w:ilvl w:val="0"/>
          <w:numId w:val="4"/>
        </w:numPr>
        <w:spacing w:after="0" w:line="240" w:lineRule="auto"/>
        <w:jc w:val="both"/>
        <w:rPr>
          <w:rFonts w:ascii="Times New Roman" w:hAnsi="Times New Roman"/>
          <w:sz w:val="24"/>
          <w:szCs w:val="24"/>
        </w:rPr>
      </w:pPr>
      <w:r w:rsidRPr="004C31DF">
        <w:rPr>
          <w:rFonts w:ascii="Times New Roman" w:hAnsi="Times New Roman"/>
          <w:sz w:val="24"/>
          <w:szCs w:val="24"/>
        </w:rPr>
        <w:t xml:space="preserve">Az ELTE-n rendszeresen sportoló </w:t>
      </w:r>
      <w:r>
        <w:rPr>
          <w:rFonts w:ascii="Times New Roman" w:hAnsi="Times New Roman"/>
          <w:sz w:val="24"/>
          <w:szCs w:val="24"/>
        </w:rPr>
        <w:t xml:space="preserve">hallgatók száma közel 3000 fő. </w:t>
      </w:r>
      <w:r w:rsidRPr="004C31DF">
        <w:rPr>
          <w:rFonts w:ascii="Times New Roman" w:hAnsi="Times New Roman"/>
          <w:sz w:val="24"/>
          <w:szCs w:val="24"/>
        </w:rPr>
        <w:t>A hallgatói szabadidősport hozzáférésnek és szervezésének fejlesztésével, tudatosabb kommunikációval 6000 főre bővít</w:t>
      </w:r>
      <w:r>
        <w:rPr>
          <w:rFonts w:ascii="Times New Roman" w:hAnsi="Times New Roman"/>
          <w:sz w:val="24"/>
          <w:szCs w:val="24"/>
        </w:rPr>
        <w:t xml:space="preserve">hető </w:t>
      </w:r>
      <w:r w:rsidRPr="004C31DF">
        <w:rPr>
          <w:rFonts w:ascii="Times New Roman" w:hAnsi="Times New Roman"/>
          <w:sz w:val="24"/>
          <w:szCs w:val="24"/>
        </w:rPr>
        <w:t>a létszám, olyan hallgatók bevonásával, akik eddig ritkán vagy egyáltalán nem sportoltak az egyetemen.</w:t>
      </w:r>
    </w:p>
    <w:p w:rsidR="00306E65" w:rsidRPr="004C31DF" w:rsidRDefault="00306E65" w:rsidP="00306E65">
      <w:pPr>
        <w:pStyle w:val="Listaszerbekezds"/>
        <w:numPr>
          <w:ilvl w:val="0"/>
          <w:numId w:val="4"/>
        </w:numPr>
        <w:spacing w:after="0" w:line="240" w:lineRule="auto"/>
        <w:jc w:val="both"/>
        <w:rPr>
          <w:rFonts w:ascii="Times New Roman" w:hAnsi="Times New Roman"/>
          <w:sz w:val="24"/>
          <w:szCs w:val="24"/>
        </w:rPr>
      </w:pPr>
      <w:r>
        <w:rPr>
          <w:rFonts w:ascii="Times New Roman" w:hAnsi="Times New Roman"/>
          <w:sz w:val="24"/>
          <w:szCs w:val="24"/>
        </w:rPr>
        <w:t>K</w:t>
      </w:r>
      <w:r w:rsidRPr="004C31DF">
        <w:rPr>
          <w:rFonts w:ascii="Times New Roman" w:hAnsi="Times New Roman"/>
          <w:sz w:val="24"/>
          <w:szCs w:val="24"/>
        </w:rPr>
        <w:t xml:space="preserve">ettős életpálya modell elősegítésének szervezése, a mentorrendszer felépítése (képzések, tanácsadás, </w:t>
      </w:r>
      <w:proofErr w:type="spellStart"/>
      <w:r w:rsidRPr="004C31DF">
        <w:rPr>
          <w:rFonts w:ascii="Times New Roman" w:hAnsi="Times New Roman"/>
          <w:sz w:val="24"/>
          <w:szCs w:val="24"/>
        </w:rPr>
        <w:t>mentorálás</w:t>
      </w:r>
      <w:proofErr w:type="spellEnd"/>
      <w:r w:rsidRPr="004C31DF">
        <w:rPr>
          <w:rFonts w:ascii="Times New Roman" w:hAnsi="Times New Roman"/>
          <w:sz w:val="24"/>
          <w:szCs w:val="24"/>
        </w:rPr>
        <w:t>) szoros együttműködésben a Közép-magyarországi Regionális Felsőoktatási Sportirodával.</w:t>
      </w:r>
    </w:p>
    <w:p w:rsidR="00306E65" w:rsidRPr="004C31DF" w:rsidRDefault="00306E65" w:rsidP="00306E65">
      <w:pPr>
        <w:pStyle w:val="Listaszerbekezds"/>
        <w:numPr>
          <w:ilvl w:val="0"/>
          <w:numId w:val="4"/>
        </w:numPr>
        <w:spacing w:after="0" w:line="240" w:lineRule="auto"/>
        <w:jc w:val="both"/>
        <w:rPr>
          <w:rFonts w:ascii="Times New Roman" w:hAnsi="Times New Roman"/>
          <w:sz w:val="24"/>
          <w:szCs w:val="24"/>
        </w:rPr>
      </w:pPr>
      <w:r>
        <w:rPr>
          <w:rFonts w:ascii="Times New Roman" w:hAnsi="Times New Roman"/>
          <w:sz w:val="24"/>
          <w:szCs w:val="24"/>
        </w:rPr>
        <w:t>I</w:t>
      </w:r>
      <w:r w:rsidRPr="004C31DF">
        <w:rPr>
          <w:rFonts w:ascii="Times New Roman" w:hAnsi="Times New Roman"/>
          <w:sz w:val="24"/>
          <w:szCs w:val="24"/>
        </w:rPr>
        <w:t>ntézményen belül a különböző sporttal foglalkozó egységek munkájának összehangolása, köztük az információcsere elősegítése.</w:t>
      </w:r>
    </w:p>
    <w:p w:rsidR="00306E65" w:rsidRPr="004C31DF" w:rsidRDefault="00306E65" w:rsidP="00306E65">
      <w:pPr>
        <w:pStyle w:val="Listaszerbekezds"/>
        <w:numPr>
          <w:ilvl w:val="0"/>
          <w:numId w:val="4"/>
        </w:numPr>
        <w:spacing w:after="0" w:line="240" w:lineRule="auto"/>
        <w:jc w:val="both"/>
        <w:rPr>
          <w:rFonts w:ascii="Times New Roman" w:hAnsi="Times New Roman"/>
          <w:sz w:val="24"/>
          <w:szCs w:val="24"/>
        </w:rPr>
      </w:pPr>
      <w:r>
        <w:rPr>
          <w:rFonts w:ascii="Times New Roman" w:hAnsi="Times New Roman"/>
          <w:sz w:val="24"/>
          <w:szCs w:val="24"/>
        </w:rPr>
        <w:t>A</w:t>
      </w:r>
      <w:r w:rsidRPr="004C31DF">
        <w:rPr>
          <w:rFonts w:ascii="Times New Roman" w:hAnsi="Times New Roman"/>
          <w:sz w:val="24"/>
          <w:szCs w:val="24"/>
        </w:rPr>
        <w:t xml:space="preserve"> Közép-magyarországi régióban lévő felsőoktatási intézmények sportirodái között az </w:t>
      </w:r>
      <w:r>
        <w:rPr>
          <w:rFonts w:ascii="Times New Roman" w:hAnsi="Times New Roman"/>
          <w:sz w:val="24"/>
          <w:szCs w:val="24"/>
        </w:rPr>
        <w:t>szakmai együttműködés erősítése.</w:t>
      </w:r>
    </w:p>
    <w:p w:rsidR="00306E65" w:rsidRPr="004C31DF" w:rsidRDefault="00306E65" w:rsidP="00306E65">
      <w:pPr>
        <w:pStyle w:val="Listaszerbekezds"/>
        <w:numPr>
          <w:ilvl w:val="0"/>
          <w:numId w:val="4"/>
        </w:numPr>
        <w:spacing w:after="0" w:line="240" w:lineRule="auto"/>
        <w:jc w:val="both"/>
        <w:rPr>
          <w:rFonts w:ascii="Times New Roman" w:hAnsi="Times New Roman"/>
          <w:sz w:val="24"/>
          <w:szCs w:val="24"/>
        </w:rPr>
      </w:pPr>
      <w:r>
        <w:rPr>
          <w:rFonts w:ascii="Times New Roman" w:hAnsi="Times New Roman"/>
          <w:sz w:val="24"/>
          <w:szCs w:val="24"/>
        </w:rPr>
        <w:t>V</w:t>
      </w:r>
      <w:r w:rsidRPr="004C31DF">
        <w:rPr>
          <w:rFonts w:ascii="Times New Roman" w:hAnsi="Times New Roman"/>
          <w:sz w:val="24"/>
          <w:szCs w:val="24"/>
        </w:rPr>
        <w:t>ersenysport terén a részvételi szám és az eredményesség növelésének elősegítése, médiajelenlét erősítése</w:t>
      </w:r>
      <w:r>
        <w:rPr>
          <w:rFonts w:ascii="Times New Roman" w:hAnsi="Times New Roman"/>
          <w:sz w:val="24"/>
          <w:szCs w:val="24"/>
        </w:rPr>
        <w:t>.</w:t>
      </w:r>
    </w:p>
    <w:p w:rsidR="00306E65" w:rsidRPr="004C31DF" w:rsidRDefault="00306E65" w:rsidP="00306E65">
      <w:pPr>
        <w:pStyle w:val="Listaszerbekezds"/>
        <w:numPr>
          <w:ilvl w:val="0"/>
          <w:numId w:val="4"/>
        </w:numPr>
        <w:spacing w:after="0" w:line="240" w:lineRule="auto"/>
        <w:jc w:val="both"/>
        <w:rPr>
          <w:rFonts w:ascii="Times New Roman" w:hAnsi="Times New Roman"/>
          <w:sz w:val="24"/>
          <w:szCs w:val="24"/>
        </w:rPr>
      </w:pPr>
      <w:r>
        <w:rPr>
          <w:rFonts w:ascii="Times New Roman" w:hAnsi="Times New Roman"/>
          <w:sz w:val="24"/>
          <w:szCs w:val="24"/>
        </w:rPr>
        <w:t>A</w:t>
      </w:r>
      <w:r w:rsidRPr="004C31DF">
        <w:rPr>
          <w:rFonts w:ascii="Times New Roman" w:hAnsi="Times New Roman"/>
          <w:sz w:val="24"/>
          <w:szCs w:val="24"/>
        </w:rPr>
        <w:t xml:space="preserve"> sportszolgáltatások fejlesztése, szélesítése, sportprogramok rendszeres szervezése</w:t>
      </w:r>
      <w:r>
        <w:rPr>
          <w:rFonts w:ascii="Times New Roman" w:hAnsi="Times New Roman"/>
          <w:sz w:val="24"/>
          <w:szCs w:val="24"/>
        </w:rPr>
        <w:t>.</w:t>
      </w:r>
    </w:p>
    <w:p w:rsidR="00306E65" w:rsidRPr="004C31DF" w:rsidRDefault="00306E65" w:rsidP="00306E65">
      <w:pPr>
        <w:pStyle w:val="Listaszerbekezds"/>
        <w:numPr>
          <w:ilvl w:val="0"/>
          <w:numId w:val="4"/>
        </w:numPr>
        <w:spacing w:after="0" w:line="240" w:lineRule="auto"/>
        <w:jc w:val="both"/>
        <w:rPr>
          <w:rFonts w:ascii="Times New Roman" w:hAnsi="Times New Roman"/>
          <w:sz w:val="24"/>
          <w:szCs w:val="24"/>
        </w:rPr>
      </w:pPr>
      <w:r>
        <w:rPr>
          <w:rFonts w:ascii="Times New Roman" w:hAnsi="Times New Roman"/>
          <w:sz w:val="24"/>
          <w:szCs w:val="24"/>
        </w:rPr>
        <w:t>A</w:t>
      </w:r>
      <w:r w:rsidRPr="004C31DF">
        <w:rPr>
          <w:rFonts w:ascii="Times New Roman" w:hAnsi="Times New Roman"/>
          <w:sz w:val="24"/>
          <w:szCs w:val="24"/>
        </w:rPr>
        <w:t xml:space="preserve"> kommunikáció hatékonyabbá tétele a hallgatók, és a további érintett együttműködő partnerek felé</w:t>
      </w:r>
      <w:r>
        <w:rPr>
          <w:rFonts w:ascii="Times New Roman" w:hAnsi="Times New Roman"/>
          <w:sz w:val="24"/>
          <w:szCs w:val="24"/>
        </w:rPr>
        <w:t>.</w:t>
      </w:r>
    </w:p>
    <w:p w:rsidR="00306E65" w:rsidRPr="004C31DF" w:rsidRDefault="00306E65" w:rsidP="00306E65">
      <w:pPr>
        <w:spacing w:after="0" w:line="240" w:lineRule="auto"/>
        <w:jc w:val="both"/>
        <w:rPr>
          <w:rFonts w:ascii="Times New Roman" w:hAnsi="Times New Roman"/>
          <w:sz w:val="24"/>
          <w:szCs w:val="24"/>
        </w:rPr>
      </w:pPr>
    </w:p>
    <w:p w:rsidR="00306E65" w:rsidRPr="004C31DF" w:rsidRDefault="00306E65" w:rsidP="00306E65">
      <w:pPr>
        <w:pStyle w:val="Alcm"/>
        <w:spacing w:line="240" w:lineRule="auto"/>
        <w:jc w:val="both"/>
        <w:rPr>
          <w:rFonts w:ascii="Times New Roman" w:hAnsi="Times New Roman" w:cs="Times New Roman"/>
          <w:color w:val="auto"/>
        </w:rPr>
      </w:pPr>
      <w:bookmarkStart w:id="1" w:name="_Toc355062628"/>
      <w:r w:rsidRPr="004C31DF">
        <w:rPr>
          <w:rFonts w:ascii="Times New Roman" w:hAnsi="Times New Roman" w:cs="Times New Roman"/>
          <w:color w:val="auto"/>
        </w:rPr>
        <w:t>Sportszolgáltatások és mintaprogramok fejlesztés</w:t>
      </w:r>
      <w:bookmarkEnd w:id="1"/>
      <w:r w:rsidRPr="004C31DF">
        <w:rPr>
          <w:rFonts w:ascii="Times New Roman" w:hAnsi="Times New Roman" w:cs="Times New Roman"/>
          <w:color w:val="auto"/>
        </w:rPr>
        <w:t>e</w:t>
      </w:r>
    </w:p>
    <w:p w:rsidR="00306E65" w:rsidRPr="004C31DF" w:rsidRDefault="00306E65" w:rsidP="00306E65">
      <w:pPr>
        <w:pStyle w:val="Mefs2"/>
        <w:numPr>
          <w:ilvl w:val="0"/>
          <w:numId w:val="5"/>
        </w:numPr>
        <w:spacing w:after="0"/>
      </w:pPr>
      <w:bookmarkStart w:id="2" w:name="_Toc372209520"/>
      <w:r w:rsidRPr="004C31DF">
        <w:t>Információs adatbázis</w:t>
      </w:r>
      <w:bookmarkEnd w:id="2"/>
      <w:r>
        <w:t xml:space="preserve"> létrehozása</w:t>
      </w:r>
    </w:p>
    <w:p w:rsidR="00306E65" w:rsidRPr="004C31DF" w:rsidRDefault="00306E65" w:rsidP="00306E65">
      <w:pPr>
        <w:pStyle w:val="MEFS1"/>
        <w:spacing w:after="0" w:line="240" w:lineRule="auto"/>
        <w:ind w:left="0"/>
        <w:jc w:val="both"/>
        <w:rPr>
          <w:rFonts w:ascii="Times New Roman" w:hAnsi="Times New Roman"/>
          <w:b/>
          <w:sz w:val="24"/>
          <w:szCs w:val="24"/>
        </w:rPr>
      </w:pPr>
      <w:r w:rsidRPr="004C31DF">
        <w:rPr>
          <w:rFonts w:ascii="Times New Roman" w:hAnsi="Times New Roman"/>
          <w:sz w:val="24"/>
          <w:szCs w:val="24"/>
        </w:rPr>
        <w:t xml:space="preserve">A Sportiroda feladata az ELTE-n sporttal, sportszervezéssel foglalkozó szervezetek, csoportok, önálló kezdeményezések összefogása, a fellelhető sportolási, sportpálya bérlési lehetőségek feltérképezése, összegyűjtése és az ELTE polgárai számára elérhetővé tétele. </w:t>
      </w:r>
    </w:p>
    <w:p w:rsidR="00306E65" w:rsidRPr="004C31DF" w:rsidRDefault="00306E65" w:rsidP="00306E65">
      <w:pPr>
        <w:pStyle w:val="MEFS1"/>
        <w:spacing w:after="0" w:line="240" w:lineRule="auto"/>
        <w:ind w:left="1080" w:hanging="720"/>
        <w:jc w:val="both"/>
        <w:rPr>
          <w:rFonts w:ascii="Times New Roman" w:hAnsi="Times New Roman"/>
          <w:sz w:val="24"/>
          <w:szCs w:val="24"/>
        </w:rPr>
      </w:pPr>
    </w:p>
    <w:p w:rsidR="00306E65" w:rsidRPr="004C31DF" w:rsidRDefault="00306E65" w:rsidP="00306E65">
      <w:pPr>
        <w:pStyle w:val="Listaszerbekezds"/>
        <w:numPr>
          <w:ilvl w:val="0"/>
          <w:numId w:val="5"/>
        </w:numPr>
        <w:spacing w:after="0" w:line="240" w:lineRule="auto"/>
        <w:jc w:val="both"/>
        <w:rPr>
          <w:rFonts w:ascii="Times New Roman" w:hAnsi="Times New Roman"/>
          <w:b/>
          <w:sz w:val="24"/>
          <w:szCs w:val="24"/>
        </w:rPr>
      </w:pPr>
      <w:r w:rsidRPr="004C31DF">
        <w:rPr>
          <w:rFonts w:ascii="Times New Roman" w:hAnsi="Times New Roman"/>
          <w:b/>
          <w:sz w:val="24"/>
          <w:szCs w:val="24"/>
        </w:rPr>
        <w:t>Sportszervezési feladatok</w:t>
      </w:r>
    </w:p>
    <w:p w:rsidR="00306E65" w:rsidRPr="004C31DF" w:rsidRDefault="00306E65" w:rsidP="00306E65">
      <w:pPr>
        <w:spacing w:after="0" w:line="240" w:lineRule="auto"/>
        <w:jc w:val="both"/>
        <w:rPr>
          <w:rFonts w:ascii="Times New Roman" w:hAnsi="Times New Roman"/>
          <w:sz w:val="24"/>
          <w:szCs w:val="24"/>
        </w:rPr>
      </w:pPr>
      <w:r w:rsidRPr="004C31DF">
        <w:rPr>
          <w:rFonts w:ascii="Times New Roman" w:hAnsi="Times New Roman"/>
          <w:sz w:val="24"/>
          <w:szCs w:val="24"/>
        </w:rPr>
        <w:t>A sportszervezési feladatok célja az ELTE sportszolgáltatásainak fejlesztése</w:t>
      </w:r>
      <w:r>
        <w:rPr>
          <w:rFonts w:ascii="Times New Roman" w:hAnsi="Times New Roman"/>
          <w:sz w:val="24"/>
          <w:szCs w:val="24"/>
        </w:rPr>
        <w:t xml:space="preserve"> az ELTE SE és a BEAC bevonásával,</w:t>
      </w:r>
      <w:r w:rsidRPr="004C31DF">
        <w:rPr>
          <w:rFonts w:ascii="Times New Roman" w:hAnsi="Times New Roman"/>
          <w:sz w:val="24"/>
          <w:szCs w:val="24"/>
        </w:rPr>
        <w:t xml:space="preserve"> és olyan mintaprojektek beindítása, ami hatással van más intézményen belüli sportágak, sportolási </w:t>
      </w:r>
      <w:r>
        <w:rPr>
          <w:rFonts w:ascii="Times New Roman" w:hAnsi="Times New Roman"/>
          <w:sz w:val="24"/>
          <w:szCs w:val="24"/>
        </w:rPr>
        <w:t xml:space="preserve">lehetőségek </w:t>
      </w:r>
      <w:r w:rsidRPr="004C31DF">
        <w:rPr>
          <w:rFonts w:ascii="Times New Roman" w:hAnsi="Times New Roman"/>
          <w:sz w:val="24"/>
          <w:szCs w:val="24"/>
        </w:rPr>
        <w:t>és a h</w:t>
      </w:r>
      <w:r>
        <w:rPr>
          <w:rFonts w:ascii="Times New Roman" w:hAnsi="Times New Roman"/>
          <w:sz w:val="24"/>
          <w:szCs w:val="24"/>
        </w:rPr>
        <w:t>azai egyetemi sport fejlődésére.</w:t>
      </w:r>
      <w:r w:rsidRPr="004C31DF">
        <w:rPr>
          <w:rFonts w:ascii="Times New Roman" w:hAnsi="Times New Roman"/>
          <w:sz w:val="24"/>
          <w:szCs w:val="24"/>
        </w:rPr>
        <w:t xml:space="preserve">  </w:t>
      </w:r>
    </w:p>
    <w:p w:rsidR="00306E65" w:rsidRPr="004C31DF" w:rsidRDefault="00306E65" w:rsidP="00306E65">
      <w:pPr>
        <w:spacing w:after="0" w:line="240" w:lineRule="auto"/>
        <w:jc w:val="both"/>
        <w:rPr>
          <w:rFonts w:ascii="Times New Roman" w:hAnsi="Times New Roman"/>
          <w:sz w:val="24"/>
          <w:szCs w:val="24"/>
        </w:rPr>
      </w:pPr>
    </w:p>
    <w:p w:rsidR="00306E65" w:rsidRPr="004C31DF" w:rsidRDefault="00306E65" w:rsidP="00306E65">
      <w:pPr>
        <w:spacing w:after="0" w:line="240" w:lineRule="auto"/>
        <w:jc w:val="both"/>
        <w:rPr>
          <w:rFonts w:ascii="Times New Roman" w:hAnsi="Times New Roman"/>
          <w:b/>
          <w:sz w:val="24"/>
          <w:szCs w:val="24"/>
        </w:rPr>
      </w:pPr>
      <w:r w:rsidRPr="004C31DF">
        <w:rPr>
          <w:rFonts w:ascii="Times New Roman" w:hAnsi="Times New Roman"/>
          <w:b/>
          <w:sz w:val="24"/>
          <w:szCs w:val="24"/>
        </w:rPr>
        <w:t xml:space="preserve">Minta projektek: </w:t>
      </w:r>
    </w:p>
    <w:p w:rsidR="00306E65" w:rsidRDefault="00306E65" w:rsidP="00306E65">
      <w:pPr>
        <w:pStyle w:val="Listaszerbekezds"/>
        <w:numPr>
          <w:ilvl w:val="0"/>
          <w:numId w:val="13"/>
        </w:numPr>
        <w:spacing w:after="0" w:line="240" w:lineRule="auto"/>
        <w:jc w:val="both"/>
        <w:rPr>
          <w:rFonts w:ascii="Times New Roman" w:hAnsi="Times New Roman"/>
          <w:sz w:val="24"/>
          <w:szCs w:val="24"/>
        </w:rPr>
      </w:pPr>
      <w:r w:rsidRPr="00653290">
        <w:rPr>
          <w:rFonts w:ascii="Times New Roman" w:hAnsi="Times New Roman"/>
          <w:sz w:val="24"/>
          <w:szCs w:val="24"/>
        </w:rPr>
        <w:t>Egyetemi sportnépszerűsítő kampányok szervezése: gólyatábori, kari, kollégiumi sportnapok teljes körű megszervezése, amelyen lehetősége van a hallgatóknak, az egyetemen választható sportágak kipróbálására, megismerésére.</w:t>
      </w:r>
    </w:p>
    <w:p w:rsidR="00306E65" w:rsidRDefault="00306E65" w:rsidP="00306E65">
      <w:pPr>
        <w:pStyle w:val="Listaszerbekezds"/>
        <w:numPr>
          <w:ilvl w:val="0"/>
          <w:numId w:val="13"/>
        </w:numPr>
        <w:spacing w:after="0" w:line="240" w:lineRule="auto"/>
        <w:jc w:val="both"/>
        <w:rPr>
          <w:rFonts w:ascii="Times New Roman" w:hAnsi="Times New Roman"/>
          <w:sz w:val="24"/>
          <w:szCs w:val="24"/>
        </w:rPr>
      </w:pPr>
      <w:r w:rsidRPr="00653290">
        <w:rPr>
          <w:rFonts w:ascii="Times New Roman" w:hAnsi="Times New Roman"/>
          <w:sz w:val="24"/>
          <w:szCs w:val="24"/>
        </w:rPr>
        <w:t>ELTE Sportkisokos elkészítése: az egyetemi sportolási lehetőségek teljes körű bemutatása. Az sportadatbázisban szereplő információk alapján, az EHÖK, ESI, az egyesület szakosztályainak, SPORT Kft. sportolási lehetőségeinek bemutatása nyomtatott és elektronikus formában.</w:t>
      </w:r>
    </w:p>
    <w:p w:rsidR="00306E65" w:rsidRDefault="00306E65" w:rsidP="00306E65">
      <w:pPr>
        <w:pStyle w:val="Listaszerbekezds"/>
        <w:numPr>
          <w:ilvl w:val="0"/>
          <w:numId w:val="13"/>
        </w:numPr>
        <w:spacing w:after="0" w:line="240" w:lineRule="auto"/>
        <w:jc w:val="both"/>
        <w:rPr>
          <w:rFonts w:ascii="Times New Roman" w:hAnsi="Times New Roman"/>
          <w:sz w:val="24"/>
          <w:szCs w:val="24"/>
        </w:rPr>
      </w:pPr>
      <w:r w:rsidRPr="00653290">
        <w:rPr>
          <w:rFonts w:ascii="Times New Roman" w:hAnsi="Times New Roman"/>
          <w:sz w:val="24"/>
          <w:szCs w:val="24"/>
        </w:rPr>
        <w:t xml:space="preserve">Jellegzetes és hagyományos ELTE-s sportesemények, edzések kibővítése, fejlesztése, szervezése: kari futball bajnokságok, Éjszakai Sport, Kárpát-medencei Egyetemek Kupája, ELTE Aerobik, ELTE </w:t>
      </w:r>
      <w:proofErr w:type="spellStart"/>
      <w:r w:rsidRPr="00653290">
        <w:rPr>
          <w:rFonts w:ascii="Times New Roman" w:hAnsi="Times New Roman"/>
          <w:sz w:val="24"/>
          <w:szCs w:val="24"/>
        </w:rPr>
        <w:t>Spinning</w:t>
      </w:r>
      <w:proofErr w:type="spellEnd"/>
      <w:r w:rsidRPr="00653290">
        <w:rPr>
          <w:rFonts w:ascii="Times New Roman" w:hAnsi="Times New Roman"/>
          <w:sz w:val="24"/>
          <w:szCs w:val="24"/>
        </w:rPr>
        <w:t xml:space="preserve">, GT Sportkampány, kari/kollégiumi sportnapok, ELTE FIT </w:t>
      </w:r>
      <w:proofErr w:type="spellStart"/>
      <w:r w:rsidRPr="00653290">
        <w:rPr>
          <w:rFonts w:ascii="Times New Roman" w:hAnsi="Times New Roman"/>
          <w:sz w:val="24"/>
          <w:szCs w:val="24"/>
        </w:rPr>
        <w:t>Night</w:t>
      </w:r>
      <w:proofErr w:type="spellEnd"/>
      <w:r w:rsidRPr="00653290">
        <w:rPr>
          <w:rFonts w:ascii="Times New Roman" w:hAnsi="Times New Roman"/>
          <w:sz w:val="24"/>
          <w:szCs w:val="24"/>
        </w:rPr>
        <w:t xml:space="preserve">, ELTE Majális, ELTE – Egyetemi Dolgozói Foci és Kosárlabda Kupa, Dolgozói nyári kajak-kenu tábor, </w:t>
      </w:r>
      <w:proofErr w:type="spellStart"/>
      <w:r w:rsidRPr="00653290">
        <w:rPr>
          <w:rFonts w:ascii="Times New Roman" w:hAnsi="Times New Roman"/>
          <w:sz w:val="24"/>
          <w:szCs w:val="24"/>
        </w:rPr>
        <w:t>Alumni</w:t>
      </w:r>
      <w:proofErr w:type="spellEnd"/>
      <w:r w:rsidRPr="00653290">
        <w:rPr>
          <w:rFonts w:ascii="Times New Roman" w:hAnsi="Times New Roman"/>
          <w:sz w:val="24"/>
          <w:szCs w:val="24"/>
        </w:rPr>
        <w:t xml:space="preserve"> Kupa kibővítése több sportágra</w:t>
      </w:r>
      <w:r>
        <w:rPr>
          <w:rFonts w:ascii="Times New Roman" w:hAnsi="Times New Roman"/>
          <w:sz w:val="24"/>
          <w:szCs w:val="24"/>
        </w:rPr>
        <w:t>.</w:t>
      </w:r>
    </w:p>
    <w:p w:rsidR="00306E65" w:rsidRDefault="00306E65" w:rsidP="00306E65">
      <w:pPr>
        <w:pStyle w:val="Listaszerbekezds"/>
        <w:numPr>
          <w:ilvl w:val="0"/>
          <w:numId w:val="13"/>
        </w:numPr>
        <w:spacing w:after="0" w:line="240" w:lineRule="auto"/>
        <w:jc w:val="both"/>
        <w:rPr>
          <w:rFonts w:ascii="Times New Roman" w:hAnsi="Times New Roman"/>
          <w:sz w:val="24"/>
          <w:szCs w:val="24"/>
        </w:rPr>
      </w:pPr>
      <w:r>
        <w:rPr>
          <w:rFonts w:ascii="Times New Roman" w:hAnsi="Times New Roman"/>
          <w:sz w:val="24"/>
          <w:szCs w:val="24"/>
        </w:rPr>
        <w:t>A</w:t>
      </w:r>
      <w:r w:rsidRPr="00653290">
        <w:rPr>
          <w:rFonts w:ascii="Times New Roman" w:hAnsi="Times New Roman"/>
          <w:sz w:val="24"/>
          <w:szCs w:val="24"/>
        </w:rPr>
        <w:t xml:space="preserve">z egyetem volt hallgatóival való élőkapcsolat kialakítása a sporton keresztül, az ELTE </w:t>
      </w:r>
      <w:proofErr w:type="spellStart"/>
      <w:r w:rsidRPr="00653290">
        <w:rPr>
          <w:rFonts w:ascii="Times New Roman" w:hAnsi="Times New Roman"/>
          <w:sz w:val="24"/>
          <w:szCs w:val="24"/>
        </w:rPr>
        <w:t>Alumni</w:t>
      </w:r>
      <w:proofErr w:type="spellEnd"/>
      <w:r w:rsidRPr="00653290">
        <w:rPr>
          <w:rFonts w:ascii="Times New Roman" w:hAnsi="Times New Roman"/>
          <w:sz w:val="24"/>
          <w:szCs w:val="24"/>
        </w:rPr>
        <w:t xml:space="preserve"> Alapítvány bevonásával</w:t>
      </w:r>
      <w:r>
        <w:rPr>
          <w:rFonts w:ascii="Times New Roman" w:hAnsi="Times New Roman"/>
          <w:sz w:val="24"/>
          <w:szCs w:val="24"/>
        </w:rPr>
        <w:t>.</w:t>
      </w:r>
    </w:p>
    <w:p w:rsidR="00306E65" w:rsidRDefault="00306E65" w:rsidP="00306E65">
      <w:pPr>
        <w:pStyle w:val="Listaszerbekezds"/>
        <w:numPr>
          <w:ilvl w:val="0"/>
          <w:numId w:val="13"/>
        </w:numPr>
        <w:spacing w:after="0" w:line="240" w:lineRule="auto"/>
        <w:jc w:val="both"/>
        <w:rPr>
          <w:rFonts w:ascii="Times New Roman" w:hAnsi="Times New Roman"/>
          <w:sz w:val="24"/>
          <w:szCs w:val="24"/>
        </w:rPr>
      </w:pPr>
      <w:r w:rsidRPr="00653290">
        <w:rPr>
          <w:rFonts w:ascii="Times New Roman" w:hAnsi="Times New Roman"/>
          <w:sz w:val="24"/>
          <w:szCs w:val="24"/>
        </w:rPr>
        <w:t xml:space="preserve"> </w:t>
      </w:r>
      <w:r>
        <w:rPr>
          <w:rFonts w:ascii="Times New Roman" w:hAnsi="Times New Roman"/>
          <w:sz w:val="24"/>
          <w:szCs w:val="24"/>
        </w:rPr>
        <w:t>A</w:t>
      </w:r>
      <w:r w:rsidRPr="00653290">
        <w:rPr>
          <w:rFonts w:ascii="Times New Roman" w:hAnsi="Times New Roman"/>
          <w:sz w:val="24"/>
          <w:szCs w:val="24"/>
        </w:rPr>
        <w:t xml:space="preserve"> Budapesti </w:t>
      </w:r>
      <w:proofErr w:type="spellStart"/>
      <w:r w:rsidRPr="00653290">
        <w:rPr>
          <w:rFonts w:ascii="Times New Roman" w:hAnsi="Times New Roman"/>
          <w:sz w:val="24"/>
          <w:szCs w:val="24"/>
        </w:rPr>
        <w:t>SportPont</w:t>
      </w:r>
      <w:proofErr w:type="spellEnd"/>
      <w:r w:rsidRPr="00653290">
        <w:rPr>
          <w:rFonts w:ascii="Times New Roman" w:hAnsi="Times New Roman"/>
          <w:sz w:val="24"/>
          <w:szCs w:val="24"/>
        </w:rPr>
        <w:t xml:space="preserve"> Fesztivál szervezésében való aktív részvétel (egy házigazda intézmény koordinálásában és a Regionális Sportiroda minőségbiztosítása mellett)</w:t>
      </w:r>
      <w:r>
        <w:rPr>
          <w:rFonts w:ascii="Times New Roman" w:hAnsi="Times New Roman"/>
          <w:sz w:val="24"/>
          <w:szCs w:val="24"/>
        </w:rPr>
        <w:t>.</w:t>
      </w:r>
    </w:p>
    <w:p w:rsidR="00306E65" w:rsidRDefault="00306E65" w:rsidP="00306E65">
      <w:pPr>
        <w:pStyle w:val="Listaszerbekezds"/>
        <w:numPr>
          <w:ilvl w:val="0"/>
          <w:numId w:val="13"/>
        </w:numPr>
        <w:spacing w:after="0" w:line="240" w:lineRule="auto"/>
        <w:jc w:val="both"/>
        <w:rPr>
          <w:rFonts w:ascii="Times New Roman" w:hAnsi="Times New Roman"/>
          <w:sz w:val="24"/>
          <w:szCs w:val="24"/>
        </w:rPr>
      </w:pPr>
      <w:r w:rsidRPr="00653290">
        <w:rPr>
          <w:rFonts w:ascii="Times New Roman" w:hAnsi="Times New Roman"/>
          <w:sz w:val="24"/>
          <w:szCs w:val="24"/>
        </w:rPr>
        <w:t xml:space="preserve"> </w:t>
      </w:r>
      <w:r>
        <w:rPr>
          <w:rFonts w:ascii="Times New Roman" w:hAnsi="Times New Roman"/>
          <w:sz w:val="24"/>
          <w:szCs w:val="24"/>
        </w:rPr>
        <w:t>Kö</w:t>
      </w:r>
      <w:r w:rsidRPr="00653290">
        <w:rPr>
          <w:rFonts w:ascii="Times New Roman" w:hAnsi="Times New Roman"/>
          <w:sz w:val="24"/>
          <w:szCs w:val="24"/>
        </w:rPr>
        <w:t>zpontilag támogatott szabadidősport-események (</w:t>
      </w:r>
      <w:proofErr w:type="spellStart"/>
      <w:r w:rsidRPr="00653290">
        <w:rPr>
          <w:rFonts w:ascii="Times New Roman" w:hAnsi="Times New Roman"/>
          <w:sz w:val="24"/>
          <w:szCs w:val="24"/>
        </w:rPr>
        <w:t>MEFOB-ok</w:t>
      </w:r>
      <w:proofErr w:type="spellEnd"/>
      <w:r w:rsidRPr="00653290">
        <w:rPr>
          <w:rFonts w:ascii="Times New Roman" w:hAnsi="Times New Roman"/>
          <w:sz w:val="24"/>
          <w:szCs w:val="24"/>
        </w:rPr>
        <w:t xml:space="preserve">, </w:t>
      </w:r>
      <w:proofErr w:type="spellStart"/>
      <w:r w:rsidRPr="00653290">
        <w:rPr>
          <w:rFonts w:ascii="Times New Roman" w:hAnsi="Times New Roman"/>
          <w:sz w:val="24"/>
          <w:szCs w:val="24"/>
        </w:rPr>
        <w:t>SportPont</w:t>
      </w:r>
      <w:proofErr w:type="spellEnd"/>
      <w:r w:rsidRPr="00653290">
        <w:rPr>
          <w:rFonts w:ascii="Times New Roman" w:hAnsi="Times New Roman"/>
          <w:sz w:val="24"/>
          <w:szCs w:val="24"/>
        </w:rPr>
        <w:t xml:space="preserve"> programok) szervezésének támogatása, segítése</w:t>
      </w:r>
      <w:r>
        <w:rPr>
          <w:rFonts w:ascii="Times New Roman" w:hAnsi="Times New Roman"/>
          <w:sz w:val="24"/>
          <w:szCs w:val="24"/>
        </w:rPr>
        <w:t>.</w:t>
      </w:r>
    </w:p>
    <w:p w:rsidR="00306E65" w:rsidRDefault="00306E65" w:rsidP="00306E65">
      <w:pPr>
        <w:pStyle w:val="Listaszerbekezds"/>
        <w:numPr>
          <w:ilvl w:val="0"/>
          <w:numId w:val="13"/>
        </w:numPr>
        <w:spacing w:after="0" w:line="240" w:lineRule="auto"/>
        <w:jc w:val="both"/>
        <w:rPr>
          <w:rFonts w:ascii="Times New Roman" w:hAnsi="Times New Roman"/>
          <w:sz w:val="24"/>
          <w:szCs w:val="24"/>
        </w:rPr>
      </w:pPr>
      <w:r>
        <w:rPr>
          <w:rFonts w:ascii="Times New Roman" w:hAnsi="Times New Roman"/>
          <w:sz w:val="24"/>
          <w:szCs w:val="24"/>
        </w:rPr>
        <w:t>S</w:t>
      </w:r>
      <w:r w:rsidRPr="00653290">
        <w:rPr>
          <w:rFonts w:ascii="Times New Roman" w:hAnsi="Times New Roman"/>
          <w:sz w:val="24"/>
          <w:szCs w:val="24"/>
        </w:rPr>
        <w:t xml:space="preserve">aját (intézményen belüli) sportrendezvények beillesztése a MEFS/HÖOK által koordinált </w:t>
      </w:r>
      <w:proofErr w:type="spellStart"/>
      <w:r w:rsidRPr="00653290">
        <w:rPr>
          <w:rFonts w:ascii="Times New Roman" w:hAnsi="Times New Roman"/>
          <w:sz w:val="24"/>
          <w:szCs w:val="24"/>
        </w:rPr>
        <w:t>SportPont</w:t>
      </w:r>
      <w:proofErr w:type="spellEnd"/>
      <w:r w:rsidRPr="00653290">
        <w:rPr>
          <w:rFonts w:ascii="Times New Roman" w:hAnsi="Times New Roman"/>
          <w:sz w:val="24"/>
          <w:szCs w:val="24"/>
        </w:rPr>
        <w:t xml:space="preserve"> Programba (különös tekintettel a Pályázatban vállalt támogatott programokra)</w:t>
      </w:r>
      <w:r>
        <w:rPr>
          <w:rFonts w:ascii="Times New Roman" w:hAnsi="Times New Roman"/>
          <w:sz w:val="24"/>
          <w:szCs w:val="24"/>
        </w:rPr>
        <w:t>.</w:t>
      </w:r>
    </w:p>
    <w:p w:rsidR="00306E65" w:rsidRDefault="00306E65" w:rsidP="00306E65">
      <w:pPr>
        <w:pStyle w:val="Listaszerbekezds"/>
        <w:numPr>
          <w:ilvl w:val="0"/>
          <w:numId w:val="13"/>
        </w:numPr>
        <w:spacing w:after="0" w:line="240" w:lineRule="auto"/>
        <w:jc w:val="both"/>
        <w:rPr>
          <w:rFonts w:ascii="Times New Roman" w:hAnsi="Times New Roman"/>
          <w:sz w:val="24"/>
          <w:szCs w:val="24"/>
        </w:rPr>
      </w:pPr>
      <w:proofErr w:type="spellStart"/>
      <w:r w:rsidRPr="00653290">
        <w:rPr>
          <w:rFonts w:ascii="Times New Roman" w:hAnsi="Times New Roman"/>
          <w:sz w:val="24"/>
          <w:szCs w:val="24"/>
        </w:rPr>
        <w:t>MEFOB-okra</w:t>
      </w:r>
      <w:proofErr w:type="spellEnd"/>
      <w:r w:rsidRPr="00653290">
        <w:rPr>
          <w:rFonts w:ascii="Times New Roman" w:hAnsi="Times New Roman"/>
          <w:sz w:val="24"/>
          <w:szCs w:val="24"/>
        </w:rPr>
        <w:t xml:space="preserve"> versenyszerűen sportoló hallgatók toborzása (kiemelten nemzetközi szintű élsportra)</w:t>
      </w:r>
      <w:r>
        <w:rPr>
          <w:rFonts w:ascii="Times New Roman" w:hAnsi="Times New Roman"/>
          <w:sz w:val="24"/>
          <w:szCs w:val="24"/>
        </w:rPr>
        <w:t>.</w:t>
      </w:r>
    </w:p>
    <w:p w:rsidR="00306E65" w:rsidRDefault="00306E65" w:rsidP="00306E65">
      <w:pPr>
        <w:pStyle w:val="Listaszerbekezds"/>
        <w:numPr>
          <w:ilvl w:val="0"/>
          <w:numId w:val="13"/>
        </w:numPr>
        <w:spacing w:after="0" w:line="240" w:lineRule="auto"/>
        <w:jc w:val="both"/>
        <w:rPr>
          <w:rFonts w:ascii="Times New Roman" w:hAnsi="Times New Roman"/>
          <w:sz w:val="24"/>
          <w:szCs w:val="24"/>
        </w:rPr>
      </w:pPr>
      <w:r>
        <w:rPr>
          <w:rFonts w:ascii="Times New Roman" w:hAnsi="Times New Roman"/>
          <w:sz w:val="24"/>
          <w:szCs w:val="24"/>
        </w:rPr>
        <w:t>A</w:t>
      </w:r>
      <w:r w:rsidRPr="00653290">
        <w:rPr>
          <w:rFonts w:ascii="Times New Roman" w:hAnsi="Times New Roman"/>
          <w:sz w:val="24"/>
          <w:szCs w:val="24"/>
        </w:rPr>
        <w:t xml:space="preserve"> létesítmények hallgatói sportoltatásra történő felhasználásának elősegítése (hallgatók igények elsődlegessége, </w:t>
      </w:r>
      <w:proofErr w:type="spellStart"/>
      <w:r w:rsidRPr="00653290">
        <w:rPr>
          <w:rFonts w:ascii="Times New Roman" w:hAnsi="Times New Roman"/>
          <w:sz w:val="24"/>
          <w:szCs w:val="24"/>
        </w:rPr>
        <w:t>Nftv</w:t>
      </w:r>
      <w:proofErr w:type="spellEnd"/>
      <w:r w:rsidRPr="00653290">
        <w:rPr>
          <w:rFonts w:ascii="Times New Roman" w:hAnsi="Times New Roman"/>
          <w:sz w:val="24"/>
          <w:szCs w:val="24"/>
        </w:rPr>
        <w:t>. előírások teljesítése)</w:t>
      </w:r>
      <w:r>
        <w:rPr>
          <w:rFonts w:ascii="Times New Roman" w:hAnsi="Times New Roman"/>
          <w:sz w:val="24"/>
          <w:szCs w:val="24"/>
        </w:rPr>
        <w:t>.</w:t>
      </w:r>
    </w:p>
    <w:p w:rsidR="00306E65" w:rsidRPr="00653290" w:rsidRDefault="00306E65" w:rsidP="00306E65">
      <w:pPr>
        <w:pStyle w:val="Listaszerbekezds"/>
        <w:numPr>
          <w:ilvl w:val="0"/>
          <w:numId w:val="13"/>
        </w:numPr>
        <w:spacing w:after="0" w:line="240" w:lineRule="auto"/>
        <w:jc w:val="both"/>
        <w:rPr>
          <w:rFonts w:ascii="Times New Roman" w:hAnsi="Times New Roman"/>
          <w:sz w:val="24"/>
          <w:szCs w:val="24"/>
        </w:rPr>
      </w:pPr>
      <w:r>
        <w:rPr>
          <w:rFonts w:ascii="Times New Roman" w:hAnsi="Times New Roman"/>
          <w:sz w:val="24"/>
          <w:szCs w:val="24"/>
        </w:rPr>
        <w:t>R</w:t>
      </w:r>
      <w:r w:rsidRPr="00653290">
        <w:rPr>
          <w:rFonts w:ascii="Times New Roman" w:hAnsi="Times New Roman"/>
          <w:sz w:val="24"/>
          <w:szCs w:val="24"/>
        </w:rPr>
        <w:t>észvétel a MEFS által a Közép-magyarországi Régió Sportirodáinak szervezett szakmai tréningjén</w:t>
      </w:r>
      <w:r>
        <w:rPr>
          <w:rFonts w:ascii="Times New Roman" w:hAnsi="Times New Roman"/>
          <w:sz w:val="24"/>
          <w:szCs w:val="24"/>
        </w:rPr>
        <w:t>.</w:t>
      </w:r>
      <w:r w:rsidRPr="00653290">
        <w:rPr>
          <w:rFonts w:ascii="Times New Roman" w:hAnsi="Times New Roman"/>
          <w:sz w:val="24"/>
          <w:szCs w:val="24"/>
        </w:rPr>
        <w:t xml:space="preserve"> </w:t>
      </w:r>
    </w:p>
    <w:p w:rsidR="00306E65" w:rsidRPr="004C31DF" w:rsidRDefault="00306E65" w:rsidP="00306E65">
      <w:pPr>
        <w:autoSpaceDE w:val="0"/>
        <w:autoSpaceDN w:val="0"/>
        <w:adjustRightInd w:val="0"/>
        <w:spacing w:after="0" w:line="240" w:lineRule="auto"/>
        <w:jc w:val="both"/>
        <w:rPr>
          <w:rFonts w:ascii="Times New Roman" w:hAnsi="Times New Roman"/>
          <w:sz w:val="24"/>
          <w:szCs w:val="24"/>
        </w:rPr>
      </w:pPr>
    </w:p>
    <w:p w:rsidR="00306E65" w:rsidRPr="004C31DF" w:rsidRDefault="00306E65" w:rsidP="00306E65">
      <w:pPr>
        <w:pStyle w:val="Listaszerbekezds"/>
        <w:numPr>
          <w:ilvl w:val="0"/>
          <w:numId w:val="5"/>
        </w:numPr>
        <w:autoSpaceDE w:val="0"/>
        <w:autoSpaceDN w:val="0"/>
        <w:adjustRightInd w:val="0"/>
        <w:spacing w:after="0" w:line="240" w:lineRule="auto"/>
        <w:jc w:val="both"/>
        <w:rPr>
          <w:rFonts w:ascii="Times New Roman" w:hAnsi="Times New Roman"/>
          <w:b/>
          <w:sz w:val="24"/>
          <w:szCs w:val="24"/>
        </w:rPr>
      </w:pPr>
      <w:r w:rsidRPr="004C31DF">
        <w:rPr>
          <w:rFonts w:ascii="Times New Roman" w:hAnsi="Times New Roman"/>
          <w:b/>
          <w:sz w:val="24"/>
          <w:szCs w:val="24"/>
        </w:rPr>
        <w:t>Kommunikáció</w:t>
      </w:r>
    </w:p>
    <w:p w:rsidR="00306E65" w:rsidRPr="004C31DF" w:rsidRDefault="00306E65" w:rsidP="00306E65">
      <w:pPr>
        <w:autoSpaceDE w:val="0"/>
        <w:autoSpaceDN w:val="0"/>
        <w:adjustRightInd w:val="0"/>
        <w:spacing w:after="0" w:line="240" w:lineRule="auto"/>
        <w:jc w:val="both"/>
        <w:rPr>
          <w:rFonts w:ascii="Times New Roman" w:hAnsi="Times New Roman"/>
          <w:sz w:val="24"/>
          <w:szCs w:val="24"/>
        </w:rPr>
      </w:pPr>
      <w:r w:rsidRPr="004C31DF">
        <w:rPr>
          <w:rFonts w:ascii="Times New Roman" w:hAnsi="Times New Roman"/>
          <w:sz w:val="24"/>
          <w:szCs w:val="24"/>
        </w:rPr>
        <w:t xml:space="preserve">A Sportiroda kiemelt feladatköre a kommunikáció. A sport kommunikációját az ELTE központi és kari kommunikációs munkatársaival szoros együttműködésben, a Rektori Titkárságon működő </w:t>
      </w:r>
      <w:proofErr w:type="spellStart"/>
      <w:r w:rsidRPr="004C31DF">
        <w:rPr>
          <w:rFonts w:ascii="Times New Roman" w:hAnsi="Times New Roman"/>
          <w:sz w:val="24"/>
          <w:szCs w:val="24"/>
        </w:rPr>
        <w:t>PR-Kommunikáció</w:t>
      </w:r>
      <w:proofErr w:type="spellEnd"/>
      <w:r w:rsidRPr="004C31DF">
        <w:rPr>
          <w:rFonts w:ascii="Times New Roman" w:hAnsi="Times New Roman"/>
          <w:sz w:val="24"/>
          <w:szCs w:val="24"/>
        </w:rPr>
        <w:t xml:space="preserve"> stáb munkatársaival együttműködve vég</w:t>
      </w:r>
      <w:r>
        <w:rPr>
          <w:rFonts w:ascii="Times New Roman" w:hAnsi="Times New Roman"/>
          <w:sz w:val="24"/>
          <w:szCs w:val="24"/>
        </w:rPr>
        <w:t>zi</w:t>
      </w:r>
      <w:r w:rsidRPr="004C31DF">
        <w:rPr>
          <w:rFonts w:ascii="Times New Roman" w:hAnsi="Times New Roman"/>
          <w:sz w:val="24"/>
          <w:szCs w:val="24"/>
        </w:rPr>
        <w:t xml:space="preserve">. </w:t>
      </w:r>
      <w:r>
        <w:rPr>
          <w:rFonts w:ascii="Times New Roman" w:hAnsi="Times New Roman"/>
          <w:sz w:val="24"/>
          <w:szCs w:val="24"/>
        </w:rPr>
        <w:t>Alapvető cél</w:t>
      </w:r>
      <w:r w:rsidRPr="004C31DF">
        <w:rPr>
          <w:rFonts w:ascii="Times New Roman" w:hAnsi="Times New Roman"/>
          <w:sz w:val="24"/>
          <w:szCs w:val="24"/>
        </w:rPr>
        <w:t>, hogy az ELTE minden fórumán, felületén megjelenjen az egyetemi sport témája, s ennek érdekében biztosítani kell az átjárhatóság</w:t>
      </w:r>
      <w:r>
        <w:rPr>
          <w:rFonts w:ascii="Times New Roman" w:hAnsi="Times New Roman"/>
          <w:sz w:val="24"/>
          <w:szCs w:val="24"/>
        </w:rPr>
        <w:t>ot</w:t>
      </w:r>
      <w:r w:rsidRPr="004C31DF">
        <w:rPr>
          <w:rFonts w:ascii="Times New Roman" w:hAnsi="Times New Roman"/>
          <w:sz w:val="24"/>
          <w:szCs w:val="24"/>
        </w:rPr>
        <w:t xml:space="preserve"> a különböző sportweboldalak között. </w:t>
      </w:r>
    </w:p>
    <w:p w:rsidR="00306E65" w:rsidRPr="004C31DF" w:rsidRDefault="00306E65" w:rsidP="00306E65">
      <w:pPr>
        <w:autoSpaceDE w:val="0"/>
        <w:autoSpaceDN w:val="0"/>
        <w:adjustRightInd w:val="0"/>
        <w:spacing w:after="0" w:line="240" w:lineRule="auto"/>
        <w:jc w:val="both"/>
        <w:rPr>
          <w:rFonts w:ascii="Times New Roman" w:hAnsi="Times New Roman"/>
          <w:i/>
          <w:sz w:val="24"/>
          <w:szCs w:val="24"/>
        </w:rPr>
      </w:pPr>
    </w:p>
    <w:p w:rsidR="00306E65" w:rsidRPr="004C31DF" w:rsidRDefault="00306E65" w:rsidP="00306E65">
      <w:pPr>
        <w:pStyle w:val="Alcm"/>
        <w:spacing w:line="240" w:lineRule="auto"/>
        <w:jc w:val="both"/>
        <w:rPr>
          <w:rFonts w:ascii="Times New Roman" w:hAnsi="Times New Roman" w:cs="Times New Roman"/>
          <w:color w:val="auto"/>
        </w:rPr>
      </w:pPr>
      <w:r w:rsidRPr="004C31DF">
        <w:rPr>
          <w:rFonts w:ascii="Times New Roman" w:hAnsi="Times New Roman" w:cs="Times New Roman"/>
          <w:color w:val="auto"/>
        </w:rPr>
        <w:t>Élsportolói életpályamodell – mentorrendszer:</w:t>
      </w:r>
    </w:p>
    <w:p w:rsidR="00306E65" w:rsidRPr="004C31DF" w:rsidRDefault="00306E65" w:rsidP="00306E65">
      <w:pPr>
        <w:autoSpaceDE w:val="0"/>
        <w:autoSpaceDN w:val="0"/>
        <w:adjustRightInd w:val="0"/>
        <w:spacing w:after="0" w:line="240" w:lineRule="auto"/>
        <w:jc w:val="both"/>
        <w:rPr>
          <w:rFonts w:ascii="Times New Roman" w:hAnsi="Times New Roman"/>
          <w:sz w:val="24"/>
          <w:szCs w:val="24"/>
        </w:rPr>
      </w:pPr>
      <w:r w:rsidRPr="004C31DF">
        <w:rPr>
          <w:rFonts w:ascii="Times New Roman" w:hAnsi="Times New Roman"/>
          <w:sz w:val="24"/>
          <w:szCs w:val="24"/>
        </w:rPr>
        <w:t xml:space="preserve">A mentorrendszer célja, hogy az ELTE-re felvételt nyert élsportolók segítsége a tanulás és sportolás összehangolásában. A Magyar Egyetemi és Főiskolai Sportszövetség által elkészített, a Magyar Olimpiai Bizottság elnöksége által elfogadott Hajós Alfréd Tervben megfogalmazott </w:t>
      </w:r>
      <w:r w:rsidRPr="004C31DF">
        <w:rPr>
          <w:rFonts w:ascii="Times New Roman" w:hAnsi="Times New Roman"/>
          <w:b/>
          <w:sz w:val="24"/>
          <w:szCs w:val="24"/>
        </w:rPr>
        <w:t>kettős életpálya</w:t>
      </w:r>
      <w:r w:rsidRPr="004C31DF">
        <w:rPr>
          <w:rFonts w:ascii="Times New Roman" w:hAnsi="Times New Roman"/>
          <w:sz w:val="24"/>
          <w:szCs w:val="24"/>
        </w:rPr>
        <w:t xml:space="preserve"> gyakorlati megvalósítása. </w:t>
      </w:r>
    </w:p>
    <w:p w:rsidR="00306E65" w:rsidRPr="004C31DF" w:rsidRDefault="00306E65" w:rsidP="00306E65">
      <w:pPr>
        <w:autoSpaceDE w:val="0"/>
        <w:autoSpaceDN w:val="0"/>
        <w:adjustRightInd w:val="0"/>
        <w:spacing w:after="0" w:line="240" w:lineRule="auto"/>
        <w:jc w:val="both"/>
        <w:rPr>
          <w:rFonts w:ascii="Times New Roman" w:hAnsi="Times New Roman"/>
          <w:sz w:val="24"/>
          <w:szCs w:val="24"/>
        </w:rPr>
      </w:pPr>
      <w:r w:rsidRPr="004C31DF">
        <w:rPr>
          <w:rFonts w:ascii="Times New Roman" w:hAnsi="Times New Roman"/>
          <w:sz w:val="24"/>
          <w:szCs w:val="24"/>
        </w:rPr>
        <w:t>A mentorrendszerben érintett sportolók köre:</w:t>
      </w:r>
    </w:p>
    <w:p w:rsidR="00306E65" w:rsidRPr="004C31DF" w:rsidRDefault="00306E65" w:rsidP="00306E65">
      <w:pPr>
        <w:pStyle w:val="Listaszerbekezds"/>
        <w:numPr>
          <w:ilvl w:val="0"/>
          <w:numId w:val="1"/>
        </w:numPr>
        <w:autoSpaceDE w:val="0"/>
        <w:autoSpaceDN w:val="0"/>
        <w:adjustRightInd w:val="0"/>
        <w:spacing w:after="0" w:line="240" w:lineRule="auto"/>
        <w:jc w:val="both"/>
        <w:rPr>
          <w:rFonts w:ascii="Times New Roman" w:hAnsi="Times New Roman"/>
          <w:sz w:val="24"/>
          <w:szCs w:val="24"/>
        </w:rPr>
      </w:pPr>
      <w:proofErr w:type="spellStart"/>
      <w:r w:rsidRPr="004C31DF">
        <w:rPr>
          <w:rFonts w:ascii="Times New Roman" w:hAnsi="Times New Roman"/>
          <w:sz w:val="24"/>
          <w:szCs w:val="24"/>
        </w:rPr>
        <w:t>Heraklész</w:t>
      </w:r>
      <w:proofErr w:type="spellEnd"/>
      <w:r w:rsidRPr="004C31DF">
        <w:rPr>
          <w:rFonts w:ascii="Times New Roman" w:hAnsi="Times New Roman"/>
          <w:sz w:val="24"/>
          <w:szCs w:val="24"/>
        </w:rPr>
        <w:t xml:space="preserve"> Csillagprogramban érintett hallgatók, valamint az olimpiai és </w:t>
      </w:r>
      <w:proofErr w:type="spellStart"/>
      <w:r w:rsidRPr="004C31DF">
        <w:rPr>
          <w:rFonts w:ascii="Times New Roman" w:hAnsi="Times New Roman"/>
          <w:sz w:val="24"/>
          <w:szCs w:val="24"/>
        </w:rPr>
        <w:t>Universiade</w:t>
      </w:r>
      <w:proofErr w:type="spellEnd"/>
      <w:r w:rsidRPr="004C31DF">
        <w:rPr>
          <w:rFonts w:ascii="Times New Roman" w:hAnsi="Times New Roman"/>
          <w:sz w:val="24"/>
          <w:szCs w:val="24"/>
        </w:rPr>
        <w:t xml:space="preserve"> sportágak korosztályos és válogatott sportolói, valamint az egyetemi világbajnokságon érmet szerzők.</w:t>
      </w:r>
    </w:p>
    <w:p w:rsidR="00306E65" w:rsidRPr="004C31DF" w:rsidRDefault="00306E65" w:rsidP="00306E65">
      <w:pPr>
        <w:pStyle w:val="Listaszerbekezds"/>
        <w:numPr>
          <w:ilvl w:val="0"/>
          <w:numId w:val="1"/>
        </w:numPr>
        <w:autoSpaceDE w:val="0"/>
        <w:autoSpaceDN w:val="0"/>
        <w:adjustRightInd w:val="0"/>
        <w:spacing w:after="0" w:line="240" w:lineRule="auto"/>
        <w:jc w:val="both"/>
        <w:rPr>
          <w:rFonts w:ascii="Times New Roman" w:hAnsi="Times New Roman"/>
          <w:sz w:val="24"/>
          <w:szCs w:val="24"/>
        </w:rPr>
      </w:pPr>
      <w:r w:rsidRPr="004C31DF">
        <w:rPr>
          <w:rFonts w:ascii="Times New Roman" w:hAnsi="Times New Roman"/>
          <w:sz w:val="24"/>
          <w:szCs w:val="24"/>
        </w:rPr>
        <w:t>a továbbtanulás előtt álló, utánpótlás sportoló diákok elérése, együttműködésben az ELTE gyakorlói iskoláival, az egyetem vonzáskörzetében működő középiskolákkal</w:t>
      </w:r>
      <w:r>
        <w:rPr>
          <w:rFonts w:ascii="Times New Roman" w:hAnsi="Times New Roman"/>
          <w:sz w:val="24"/>
          <w:szCs w:val="24"/>
        </w:rPr>
        <w:t xml:space="preserve"> és az ELTE-hez kötődő sportegyesületekkel (ELTE SE, BEAC).</w:t>
      </w:r>
      <w:r w:rsidRPr="004C31DF">
        <w:rPr>
          <w:rFonts w:ascii="Times New Roman" w:hAnsi="Times New Roman"/>
          <w:sz w:val="24"/>
          <w:szCs w:val="24"/>
        </w:rPr>
        <w:t xml:space="preserve"> Ezen diákok részére pályaválasztási, továbbtanulással kapcsolatos tanácsadási szolgáltatások kiépítése.  </w:t>
      </w:r>
    </w:p>
    <w:p w:rsidR="00306E65" w:rsidRPr="004C31DF" w:rsidRDefault="00306E65" w:rsidP="00306E65">
      <w:pPr>
        <w:autoSpaceDE w:val="0"/>
        <w:autoSpaceDN w:val="0"/>
        <w:adjustRightInd w:val="0"/>
        <w:spacing w:after="0" w:line="240" w:lineRule="auto"/>
        <w:jc w:val="both"/>
        <w:rPr>
          <w:rFonts w:ascii="Times New Roman" w:hAnsi="Times New Roman"/>
          <w:sz w:val="24"/>
          <w:szCs w:val="24"/>
        </w:rPr>
      </w:pPr>
    </w:p>
    <w:p w:rsidR="00306E65" w:rsidRPr="004C31DF" w:rsidRDefault="00306E65" w:rsidP="00306E65">
      <w:pPr>
        <w:autoSpaceDE w:val="0"/>
        <w:autoSpaceDN w:val="0"/>
        <w:adjustRightInd w:val="0"/>
        <w:spacing w:after="0" w:line="240" w:lineRule="auto"/>
        <w:jc w:val="both"/>
        <w:rPr>
          <w:rFonts w:ascii="Times New Roman" w:hAnsi="Times New Roman"/>
          <w:sz w:val="24"/>
          <w:szCs w:val="24"/>
        </w:rPr>
      </w:pPr>
      <w:r w:rsidRPr="004C31DF">
        <w:rPr>
          <w:rFonts w:ascii="Times New Roman" w:hAnsi="Times New Roman"/>
          <w:sz w:val="24"/>
          <w:szCs w:val="24"/>
        </w:rPr>
        <w:t xml:space="preserve">A mentorrendszer tervezett felépítése három lépcsőben valósul meg: i.) mentorprogram koordináció </w:t>
      </w:r>
      <w:proofErr w:type="spellStart"/>
      <w:r w:rsidRPr="004C31DF">
        <w:rPr>
          <w:rFonts w:ascii="Times New Roman" w:hAnsi="Times New Roman"/>
          <w:sz w:val="24"/>
          <w:szCs w:val="24"/>
        </w:rPr>
        <w:t>ii</w:t>
      </w:r>
      <w:proofErr w:type="spellEnd"/>
      <w:r w:rsidRPr="004C31DF">
        <w:rPr>
          <w:rFonts w:ascii="Times New Roman" w:hAnsi="Times New Roman"/>
          <w:sz w:val="24"/>
          <w:szCs w:val="24"/>
        </w:rPr>
        <w:t xml:space="preserve">.) mentorok kiválasztása </w:t>
      </w:r>
      <w:proofErr w:type="spellStart"/>
      <w:r w:rsidRPr="004C31DF">
        <w:rPr>
          <w:rFonts w:ascii="Times New Roman" w:hAnsi="Times New Roman"/>
          <w:sz w:val="24"/>
          <w:szCs w:val="24"/>
        </w:rPr>
        <w:t>iii</w:t>
      </w:r>
      <w:proofErr w:type="spellEnd"/>
      <w:r w:rsidRPr="004C31DF">
        <w:rPr>
          <w:rFonts w:ascii="Times New Roman" w:hAnsi="Times New Roman"/>
          <w:sz w:val="24"/>
          <w:szCs w:val="24"/>
        </w:rPr>
        <w:t xml:space="preserve">.) </w:t>
      </w:r>
      <w:proofErr w:type="spellStart"/>
      <w:r w:rsidRPr="004C31DF">
        <w:rPr>
          <w:rFonts w:ascii="Times New Roman" w:hAnsi="Times New Roman"/>
          <w:sz w:val="24"/>
          <w:szCs w:val="24"/>
        </w:rPr>
        <w:t>tutorok</w:t>
      </w:r>
      <w:proofErr w:type="spellEnd"/>
      <w:r w:rsidRPr="004C31DF">
        <w:rPr>
          <w:rFonts w:ascii="Times New Roman" w:hAnsi="Times New Roman"/>
          <w:sz w:val="24"/>
          <w:szCs w:val="24"/>
        </w:rPr>
        <w:t xml:space="preserve"> kiválasztása. </w:t>
      </w:r>
    </w:p>
    <w:p w:rsidR="00306E65" w:rsidRPr="004C31DF" w:rsidRDefault="00306E65" w:rsidP="00306E65">
      <w:pPr>
        <w:autoSpaceDE w:val="0"/>
        <w:autoSpaceDN w:val="0"/>
        <w:adjustRightInd w:val="0"/>
        <w:spacing w:after="0" w:line="240" w:lineRule="auto"/>
        <w:jc w:val="both"/>
        <w:rPr>
          <w:rFonts w:ascii="Times New Roman" w:hAnsi="Times New Roman"/>
          <w:sz w:val="24"/>
          <w:szCs w:val="24"/>
        </w:rPr>
      </w:pPr>
    </w:p>
    <w:p w:rsidR="00306E65" w:rsidRPr="004C31DF" w:rsidRDefault="00306E65" w:rsidP="00306E65">
      <w:pPr>
        <w:spacing w:after="0" w:line="240" w:lineRule="auto"/>
        <w:jc w:val="both"/>
        <w:rPr>
          <w:rFonts w:ascii="Times New Roman" w:hAnsi="Times New Roman"/>
          <w:sz w:val="24"/>
          <w:szCs w:val="24"/>
        </w:rPr>
      </w:pPr>
      <w:r w:rsidRPr="004C31DF">
        <w:rPr>
          <w:rFonts w:ascii="Times New Roman" w:hAnsi="Times New Roman"/>
          <w:b/>
          <w:sz w:val="24"/>
          <w:szCs w:val="24"/>
        </w:rPr>
        <w:t xml:space="preserve">Mentorprogram koordináció </w:t>
      </w:r>
      <w:r w:rsidRPr="004C31DF">
        <w:rPr>
          <w:rFonts w:ascii="Times New Roman" w:hAnsi="Times New Roman"/>
          <w:sz w:val="24"/>
          <w:szCs w:val="24"/>
        </w:rPr>
        <w:t>megvalósítása a sportiroda feladata. Első lépésben az ELTE-re járó élsportoló hallgatók adatbázisának elkészítése szükséges, ennek egyeztetése az Rektori Hivatalon belül működő Oktatási Igazgatósággal, ill</w:t>
      </w:r>
      <w:r>
        <w:rPr>
          <w:rFonts w:ascii="Times New Roman" w:hAnsi="Times New Roman"/>
          <w:sz w:val="24"/>
          <w:szCs w:val="24"/>
        </w:rPr>
        <w:t xml:space="preserve">etve </w:t>
      </w:r>
      <w:r w:rsidRPr="004C31DF">
        <w:rPr>
          <w:rFonts w:ascii="Times New Roman" w:hAnsi="Times New Roman"/>
          <w:sz w:val="24"/>
          <w:szCs w:val="24"/>
        </w:rPr>
        <w:t xml:space="preserve">a </w:t>
      </w:r>
      <w:r>
        <w:rPr>
          <w:rFonts w:ascii="Times New Roman" w:hAnsi="Times New Roman"/>
          <w:sz w:val="24"/>
          <w:szCs w:val="24"/>
        </w:rPr>
        <w:t>d</w:t>
      </w:r>
      <w:r w:rsidRPr="004C31DF">
        <w:rPr>
          <w:rFonts w:ascii="Times New Roman" w:hAnsi="Times New Roman"/>
          <w:sz w:val="24"/>
          <w:szCs w:val="24"/>
        </w:rPr>
        <w:t xml:space="preserve">ékáni </w:t>
      </w:r>
      <w:r>
        <w:rPr>
          <w:rFonts w:ascii="Times New Roman" w:hAnsi="Times New Roman"/>
          <w:sz w:val="24"/>
          <w:szCs w:val="24"/>
        </w:rPr>
        <w:t>h</w:t>
      </w:r>
      <w:r w:rsidRPr="004C31DF">
        <w:rPr>
          <w:rFonts w:ascii="Times New Roman" w:hAnsi="Times New Roman"/>
          <w:sz w:val="24"/>
          <w:szCs w:val="24"/>
        </w:rPr>
        <w:t xml:space="preserve">ivatalokkal. Ezt követően az érintett sportolókkal, azok sportági szakszövetségeivel, clubjaival való kapcsolat kiépítése, a MEFS folyamatos tájékoztatásával.  </w:t>
      </w:r>
    </w:p>
    <w:p w:rsidR="00306E65" w:rsidRPr="004C31DF" w:rsidRDefault="00306E65" w:rsidP="00306E65">
      <w:pPr>
        <w:autoSpaceDE w:val="0"/>
        <w:autoSpaceDN w:val="0"/>
        <w:adjustRightInd w:val="0"/>
        <w:spacing w:after="0" w:line="240" w:lineRule="auto"/>
        <w:jc w:val="both"/>
        <w:rPr>
          <w:rFonts w:ascii="Times New Roman" w:hAnsi="Times New Roman"/>
          <w:sz w:val="24"/>
          <w:szCs w:val="24"/>
        </w:rPr>
      </w:pPr>
      <w:r w:rsidRPr="004C31DF">
        <w:rPr>
          <w:rFonts w:ascii="Times New Roman" w:hAnsi="Times New Roman"/>
          <w:b/>
          <w:sz w:val="24"/>
          <w:szCs w:val="24"/>
        </w:rPr>
        <w:t xml:space="preserve">Mentorok </w:t>
      </w:r>
      <w:r w:rsidRPr="004C31DF">
        <w:rPr>
          <w:rFonts w:ascii="Times New Roman" w:hAnsi="Times New Roman"/>
          <w:sz w:val="24"/>
          <w:szCs w:val="24"/>
        </w:rPr>
        <w:t xml:space="preserve">kiválasztása, akik az egyetem oktatójaként, munkatársaként segítik a sportoló hallgatók beilleszkedését és a tanulmányi követelményeknek való megfelelést.  </w:t>
      </w:r>
    </w:p>
    <w:p w:rsidR="00306E65" w:rsidRDefault="00306E65" w:rsidP="00306E65">
      <w:pPr>
        <w:autoSpaceDE w:val="0"/>
        <w:autoSpaceDN w:val="0"/>
        <w:adjustRightInd w:val="0"/>
        <w:spacing w:after="0" w:line="240" w:lineRule="auto"/>
        <w:jc w:val="both"/>
        <w:rPr>
          <w:rFonts w:ascii="Times New Roman" w:hAnsi="Times New Roman"/>
          <w:sz w:val="24"/>
          <w:szCs w:val="24"/>
        </w:rPr>
      </w:pPr>
      <w:proofErr w:type="spellStart"/>
      <w:r w:rsidRPr="004C31DF">
        <w:rPr>
          <w:rFonts w:ascii="Times New Roman" w:hAnsi="Times New Roman"/>
          <w:b/>
          <w:sz w:val="24"/>
          <w:szCs w:val="24"/>
        </w:rPr>
        <w:t>Tutorok</w:t>
      </w:r>
      <w:proofErr w:type="spellEnd"/>
      <w:r w:rsidRPr="004C31DF">
        <w:rPr>
          <w:rFonts w:ascii="Times New Roman" w:hAnsi="Times New Roman"/>
          <w:b/>
          <w:sz w:val="24"/>
          <w:szCs w:val="24"/>
        </w:rPr>
        <w:t xml:space="preserve"> </w:t>
      </w:r>
      <w:r w:rsidRPr="004C31DF">
        <w:rPr>
          <w:rFonts w:ascii="Times New Roman" w:hAnsi="Times New Roman"/>
          <w:sz w:val="24"/>
          <w:szCs w:val="24"/>
        </w:rPr>
        <w:t xml:space="preserve">kiválasztása az ELTE hallgatói közül, akik a </w:t>
      </w:r>
      <w:proofErr w:type="spellStart"/>
      <w:r w:rsidRPr="004C31DF">
        <w:rPr>
          <w:rFonts w:ascii="Times New Roman" w:hAnsi="Times New Roman"/>
          <w:sz w:val="24"/>
          <w:szCs w:val="24"/>
        </w:rPr>
        <w:t>mentorálttal</w:t>
      </w:r>
      <w:proofErr w:type="spellEnd"/>
      <w:r w:rsidRPr="004C31DF">
        <w:rPr>
          <w:rFonts w:ascii="Times New Roman" w:hAnsi="Times New Roman"/>
          <w:sz w:val="24"/>
          <w:szCs w:val="24"/>
        </w:rPr>
        <w:t xml:space="preserve"> megegyező szakon végzi tanulmányait. A </w:t>
      </w:r>
      <w:proofErr w:type="spellStart"/>
      <w:r w:rsidRPr="004C31DF">
        <w:rPr>
          <w:rFonts w:ascii="Times New Roman" w:hAnsi="Times New Roman"/>
          <w:sz w:val="24"/>
          <w:szCs w:val="24"/>
        </w:rPr>
        <w:t>tutor</w:t>
      </w:r>
      <w:proofErr w:type="spellEnd"/>
      <w:r w:rsidRPr="004C31DF">
        <w:rPr>
          <w:rFonts w:ascii="Times New Roman" w:hAnsi="Times New Roman"/>
          <w:sz w:val="24"/>
          <w:szCs w:val="24"/>
        </w:rPr>
        <w:t xml:space="preserve"> feladata, hogy a folyamatos kapcsolattartással segítse hallgatótársának tanulmányait, a követelmény rendszer megismertetésével, szükséges információk, ismeretek átadásával. </w:t>
      </w:r>
    </w:p>
    <w:p w:rsidR="00306E65" w:rsidRDefault="00306E65" w:rsidP="00306E65">
      <w:pPr>
        <w:autoSpaceDE w:val="0"/>
        <w:autoSpaceDN w:val="0"/>
        <w:adjustRightInd w:val="0"/>
        <w:spacing w:after="0" w:line="240" w:lineRule="auto"/>
        <w:jc w:val="both"/>
        <w:rPr>
          <w:rFonts w:ascii="Times New Roman" w:hAnsi="Times New Roman"/>
          <w:sz w:val="24"/>
          <w:szCs w:val="24"/>
        </w:rPr>
      </w:pPr>
    </w:p>
    <w:p w:rsidR="00306E65" w:rsidRDefault="00306E65" w:rsidP="00306E65">
      <w:pPr>
        <w:autoSpaceDE w:val="0"/>
        <w:autoSpaceDN w:val="0"/>
        <w:adjustRightInd w:val="0"/>
        <w:spacing w:after="0" w:line="240" w:lineRule="auto"/>
        <w:jc w:val="both"/>
        <w:rPr>
          <w:rFonts w:ascii="Times New Roman" w:hAnsi="Times New Roman"/>
          <w:sz w:val="24"/>
          <w:szCs w:val="24"/>
        </w:rPr>
      </w:pPr>
    </w:p>
    <w:p w:rsidR="00306E65" w:rsidRPr="00DE1A36" w:rsidRDefault="00306E65" w:rsidP="00306E65">
      <w:pPr>
        <w:autoSpaceDE w:val="0"/>
        <w:autoSpaceDN w:val="0"/>
        <w:adjustRightInd w:val="0"/>
        <w:spacing w:after="0" w:line="240" w:lineRule="auto"/>
        <w:jc w:val="both"/>
        <w:rPr>
          <w:rFonts w:ascii="Times New Roman" w:hAnsi="Times New Roman"/>
          <w:b/>
          <w:sz w:val="32"/>
          <w:szCs w:val="32"/>
        </w:rPr>
      </w:pPr>
      <w:r w:rsidRPr="00DE1A36">
        <w:rPr>
          <w:rFonts w:ascii="Times New Roman" w:hAnsi="Times New Roman"/>
          <w:b/>
          <w:sz w:val="32"/>
          <w:szCs w:val="32"/>
        </w:rPr>
        <w:t>A FEJLESZTÉS VÁRHATÓ EREDMÉNYEI</w:t>
      </w:r>
    </w:p>
    <w:p w:rsidR="00306E65" w:rsidRDefault="00306E65" w:rsidP="00306E65">
      <w:pPr>
        <w:autoSpaceDE w:val="0"/>
        <w:autoSpaceDN w:val="0"/>
        <w:adjustRightInd w:val="0"/>
        <w:spacing w:after="0" w:line="240" w:lineRule="auto"/>
        <w:jc w:val="both"/>
        <w:rPr>
          <w:rFonts w:ascii="Times New Roman" w:hAnsi="Times New Roman"/>
          <w:sz w:val="24"/>
          <w:szCs w:val="24"/>
        </w:rPr>
      </w:pPr>
    </w:p>
    <w:p w:rsidR="00306E65" w:rsidRPr="004C31DF" w:rsidRDefault="00306E65" w:rsidP="00306E65">
      <w:pPr>
        <w:spacing w:line="240" w:lineRule="auto"/>
        <w:ind w:firstLine="708"/>
        <w:jc w:val="both"/>
        <w:rPr>
          <w:rFonts w:ascii="Times New Roman" w:hAnsi="Times New Roman"/>
          <w:sz w:val="24"/>
          <w:szCs w:val="24"/>
        </w:rPr>
      </w:pPr>
      <w:r w:rsidRPr="004C31DF">
        <w:rPr>
          <w:rFonts w:ascii="Times New Roman" w:hAnsi="Times New Roman"/>
          <w:sz w:val="24"/>
          <w:szCs w:val="24"/>
        </w:rPr>
        <w:t xml:space="preserve">Egy jól kialakított és fenntartható sportszervezői rendszer (sportirodai funkciók működtetésével), együttműködve az érintett ELTE-s szervezeti egységekkel, egy modern 21. századi egyetemhez méltó, vonzó és pezsgő sportéletet képes kialakítani az Eötvös Loránd Tudományegyetemen. </w:t>
      </w:r>
    </w:p>
    <w:p w:rsidR="00306E65" w:rsidRPr="004C31DF" w:rsidRDefault="00306E65" w:rsidP="00306E65">
      <w:pPr>
        <w:spacing w:line="240" w:lineRule="auto"/>
        <w:ind w:firstLine="708"/>
        <w:jc w:val="both"/>
        <w:rPr>
          <w:rFonts w:ascii="Times New Roman" w:hAnsi="Times New Roman"/>
          <w:sz w:val="24"/>
          <w:szCs w:val="24"/>
        </w:rPr>
      </w:pPr>
      <w:r w:rsidRPr="004C31DF">
        <w:rPr>
          <w:rFonts w:ascii="Times New Roman" w:hAnsi="Times New Roman"/>
          <w:sz w:val="24"/>
          <w:szCs w:val="24"/>
        </w:rPr>
        <w:t>A program keretében várható, hogy a jelenleg sportoló hallgatók száma jelentősen nőni fog és eléri a rendszeresen sportoló hallgatók száma, az ELTE nappali tagozatos hallgatói összlétszámának 20%-át</w:t>
      </w:r>
      <w:r>
        <w:rPr>
          <w:rFonts w:ascii="Times New Roman" w:hAnsi="Times New Roman"/>
          <w:sz w:val="24"/>
          <w:szCs w:val="24"/>
        </w:rPr>
        <w:t xml:space="preserve">, s ennek részeként a jelenleginél több, fogyatékossággal élő egyetemi hallgató vesz részt a sportprogramokban. </w:t>
      </w:r>
    </w:p>
    <w:p w:rsidR="00306E65" w:rsidRPr="004C31DF" w:rsidRDefault="00306E65" w:rsidP="00306E65">
      <w:pPr>
        <w:spacing w:line="240" w:lineRule="auto"/>
        <w:ind w:firstLine="708"/>
        <w:jc w:val="both"/>
        <w:rPr>
          <w:rFonts w:ascii="Times New Roman" w:hAnsi="Times New Roman"/>
          <w:sz w:val="24"/>
          <w:szCs w:val="24"/>
        </w:rPr>
      </w:pPr>
      <w:r w:rsidRPr="004C31DF">
        <w:rPr>
          <w:rFonts w:ascii="Times New Roman" w:hAnsi="Times New Roman"/>
          <w:sz w:val="24"/>
          <w:szCs w:val="24"/>
        </w:rPr>
        <w:t>A mentorrendszer kialakításával még több élsportoló fogja az ELTE-t választani, és az ebben rejlő marketing és kommunikációs lehetőségeket az egyetem ezt követően ki tudja használni.</w:t>
      </w:r>
    </w:p>
    <w:p w:rsidR="00306E65" w:rsidRPr="004C31DF" w:rsidRDefault="00306E65" w:rsidP="00306E65">
      <w:pPr>
        <w:spacing w:line="240" w:lineRule="auto"/>
        <w:ind w:firstLine="708"/>
        <w:jc w:val="both"/>
        <w:rPr>
          <w:rFonts w:ascii="Times New Roman" w:hAnsi="Times New Roman"/>
          <w:sz w:val="24"/>
          <w:szCs w:val="24"/>
        </w:rPr>
      </w:pPr>
      <w:r w:rsidRPr="004C31DF">
        <w:rPr>
          <w:rFonts w:ascii="Times New Roman" w:hAnsi="Times New Roman"/>
          <w:sz w:val="24"/>
          <w:szCs w:val="24"/>
        </w:rPr>
        <w:t xml:space="preserve">A sport közösségteremtő szerepe által, sportoló hallgatók számának növekedésével, egy állandó sportolói közösség kialakulása várható. Ennek eredményei abban mutatkozhatnak meg, hogy az ELTE-hez, az adott karokhoz erősebb tartozástudat alakul ki, ami egy életen át tartó kötődést jelenthet az intézmény és a hallgató között, ami segíti az ELTE </w:t>
      </w:r>
      <w:proofErr w:type="spellStart"/>
      <w:r w:rsidRPr="004C31DF">
        <w:rPr>
          <w:rFonts w:ascii="Times New Roman" w:hAnsi="Times New Roman"/>
          <w:sz w:val="24"/>
          <w:szCs w:val="24"/>
        </w:rPr>
        <w:t>Alumni</w:t>
      </w:r>
      <w:proofErr w:type="spellEnd"/>
      <w:r w:rsidRPr="004C31DF">
        <w:rPr>
          <w:rFonts w:ascii="Times New Roman" w:hAnsi="Times New Roman"/>
          <w:sz w:val="24"/>
          <w:szCs w:val="24"/>
        </w:rPr>
        <w:t xml:space="preserve"> programjának kiépítését és olyan – jelenleg nem elérhető – anyagi források elérését teszi lehetővé az egyetem számára, ami jelen gazdasági helyzetben akár, az intézmény stabil működéséhez is hozzá tud járulni. </w:t>
      </w:r>
    </w:p>
    <w:p w:rsidR="00306E65" w:rsidRPr="004C31DF" w:rsidRDefault="00306E65" w:rsidP="00306E65">
      <w:pPr>
        <w:spacing w:line="240" w:lineRule="auto"/>
        <w:ind w:firstLine="708"/>
        <w:jc w:val="both"/>
        <w:rPr>
          <w:rFonts w:ascii="Times New Roman" w:hAnsi="Times New Roman"/>
          <w:sz w:val="24"/>
          <w:szCs w:val="24"/>
        </w:rPr>
      </w:pPr>
      <w:r w:rsidRPr="004C31DF">
        <w:rPr>
          <w:rFonts w:ascii="Times New Roman" w:hAnsi="Times New Roman"/>
          <w:sz w:val="24"/>
          <w:szCs w:val="24"/>
        </w:rPr>
        <w:t xml:space="preserve">A sportiroda igényes programokat, szórakozást, szolgáltatást tud nyújtani a hallgatóknak, dolgozóknak. Az elkövetkező években az egyetemek által nyújtott szolgáltatások kiemelkedő fontosságot fognak játszani. Ahhoz, hogy az ELTE harmadik generációs egyetemmé váljon a sportszolgáltatásokra is nagy hangsúlyt kell fektetnie, ennek elérését is segíti a sportiroda kialakítása. </w:t>
      </w:r>
    </w:p>
    <w:p w:rsidR="00306E65" w:rsidRPr="004C31DF" w:rsidRDefault="00306E65" w:rsidP="00306E65">
      <w:pPr>
        <w:spacing w:line="240" w:lineRule="auto"/>
        <w:ind w:firstLine="708"/>
        <w:jc w:val="both"/>
        <w:rPr>
          <w:rFonts w:ascii="Times New Roman" w:hAnsi="Times New Roman"/>
          <w:sz w:val="24"/>
          <w:szCs w:val="24"/>
        </w:rPr>
      </w:pPr>
      <w:r w:rsidRPr="004C31DF">
        <w:rPr>
          <w:rFonts w:ascii="Times New Roman" w:hAnsi="Times New Roman"/>
          <w:sz w:val="24"/>
          <w:szCs w:val="24"/>
        </w:rPr>
        <w:t>A jobb tanulmányi, kutatási eredmények eléréséhez nagyobb munkabírást biztosít egy egészséges szervezet. Az ELTE élen akar járni a minőségi felsőoktatásban, a tehetséggondozásban, a kutatásban, ehhez a sportiroda hozzájárul a sport kultúrájának kialakításával.</w:t>
      </w:r>
    </w:p>
    <w:p w:rsidR="00306E65" w:rsidRPr="004C31DF" w:rsidRDefault="00306E65" w:rsidP="00306E65">
      <w:pPr>
        <w:autoSpaceDE w:val="0"/>
        <w:autoSpaceDN w:val="0"/>
        <w:adjustRightInd w:val="0"/>
        <w:spacing w:after="0" w:line="240" w:lineRule="auto"/>
        <w:jc w:val="both"/>
        <w:rPr>
          <w:rFonts w:ascii="Times New Roman" w:hAnsi="Times New Roman"/>
          <w:sz w:val="24"/>
          <w:szCs w:val="24"/>
        </w:rPr>
      </w:pPr>
      <w:r w:rsidRPr="004C31DF">
        <w:rPr>
          <w:rFonts w:ascii="Times New Roman" w:hAnsi="Times New Roman"/>
          <w:bCs/>
          <w:sz w:val="24"/>
          <w:szCs w:val="24"/>
        </w:rPr>
        <w:t xml:space="preserve">Megteremtődik a sportiroda működésének jövőbeli fenntartásának lehetősége. Ennek érdekében kiemelt feladat a saját bevételi források teremtése, növelése, </w:t>
      </w:r>
      <w:proofErr w:type="gramStart"/>
      <w:r w:rsidRPr="004C31DF">
        <w:rPr>
          <w:rFonts w:ascii="Times New Roman" w:hAnsi="Times New Roman"/>
          <w:bCs/>
          <w:sz w:val="24"/>
          <w:szCs w:val="24"/>
        </w:rPr>
        <w:t>úgy</w:t>
      </w:r>
      <w:proofErr w:type="gramEnd"/>
      <w:r w:rsidRPr="004C31DF">
        <w:rPr>
          <w:rFonts w:ascii="Times New Roman" w:hAnsi="Times New Roman"/>
          <w:bCs/>
          <w:sz w:val="24"/>
          <w:szCs w:val="24"/>
        </w:rPr>
        <w:t xml:space="preserve"> mint a </w:t>
      </w:r>
      <w:r w:rsidRPr="004C31DF">
        <w:rPr>
          <w:rFonts w:ascii="Times New Roman" w:hAnsi="Times New Roman"/>
          <w:sz w:val="24"/>
          <w:szCs w:val="24"/>
        </w:rPr>
        <w:t>sportszolgáltatás, piaci bevétel, rendezvényszervezés, folyamatos pályázati tevékenység.</w:t>
      </w:r>
    </w:p>
    <w:p w:rsidR="00306E65" w:rsidRDefault="00306E65" w:rsidP="00306E65">
      <w:pPr>
        <w:autoSpaceDE w:val="0"/>
        <w:autoSpaceDN w:val="0"/>
        <w:adjustRightInd w:val="0"/>
        <w:spacing w:after="0" w:line="240" w:lineRule="auto"/>
        <w:jc w:val="both"/>
        <w:rPr>
          <w:rFonts w:ascii="Times New Roman" w:hAnsi="Times New Roman"/>
          <w:sz w:val="24"/>
          <w:szCs w:val="24"/>
        </w:rPr>
      </w:pPr>
    </w:p>
    <w:p w:rsidR="00117CDF" w:rsidRDefault="00117CDF">
      <w:pPr>
        <w:spacing w:after="0" w:line="240" w:lineRule="auto"/>
        <w:rPr>
          <w:rFonts w:ascii="Times New Roman" w:hAnsi="Times New Roman"/>
          <w:sz w:val="24"/>
          <w:szCs w:val="24"/>
        </w:rPr>
      </w:pPr>
      <w:r>
        <w:rPr>
          <w:rFonts w:ascii="Times New Roman" w:hAnsi="Times New Roman"/>
          <w:sz w:val="24"/>
          <w:szCs w:val="24"/>
        </w:rPr>
        <w:br w:type="page"/>
      </w:r>
    </w:p>
    <w:p w:rsidR="008219A3" w:rsidRPr="008219A3" w:rsidRDefault="008219A3" w:rsidP="00306E65">
      <w:pPr>
        <w:autoSpaceDE w:val="0"/>
        <w:autoSpaceDN w:val="0"/>
        <w:adjustRightInd w:val="0"/>
        <w:spacing w:after="0" w:line="240" w:lineRule="auto"/>
        <w:jc w:val="both"/>
        <w:rPr>
          <w:rFonts w:ascii="Times New Roman" w:hAnsi="Times New Roman"/>
          <w:sz w:val="24"/>
          <w:szCs w:val="24"/>
        </w:rPr>
      </w:pPr>
      <w:r w:rsidRPr="008219A3">
        <w:rPr>
          <w:rFonts w:ascii="Times New Roman" w:hAnsi="Times New Roman"/>
          <w:sz w:val="24"/>
          <w:szCs w:val="24"/>
        </w:rPr>
        <w:t>F</w:t>
      </w:r>
      <w:r w:rsidR="00117CDF">
        <w:rPr>
          <w:rFonts w:ascii="Times New Roman" w:hAnsi="Times New Roman"/>
          <w:sz w:val="24"/>
          <w:szCs w:val="24"/>
        </w:rPr>
        <w:t>ÜGGELÉK</w:t>
      </w:r>
    </w:p>
    <w:p w:rsidR="008219A3" w:rsidRPr="008219A3" w:rsidRDefault="008219A3" w:rsidP="00306E65">
      <w:pPr>
        <w:autoSpaceDE w:val="0"/>
        <w:autoSpaceDN w:val="0"/>
        <w:adjustRightInd w:val="0"/>
        <w:spacing w:after="0" w:line="240" w:lineRule="auto"/>
        <w:jc w:val="both"/>
        <w:rPr>
          <w:rFonts w:ascii="Times New Roman" w:hAnsi="Times New Roman"/>
          <w:sz w:val="24"/>
          <w:szCs w:val="24"/>
        </w:rPr>
      </w:pPr>
    </w:p>
    <w:p w:rsidR="008219A3" w:rsidRPr="008219A3" w:rsidRDefault="008219A3" w:rsidP="008219A3">
      <w:pPr>
        <w:rPr>
          <w:rFonts w:ascii="Times New Roman" w:hAnsi="Times New Roman"/>
          <w:sz w:val="24"/>
          <w:szCs w:val="24"/>
        </w:rPr>
      </w:pPr>
      <w:r w:rsidRPr="008219A3">
        <w:rPr>
          <w:rFonts w:ascii="Times New Roman" w:hAnsi="Times New Roman"/>
          <w:b/>
          <w:sz w:val="24"/>
          <w:szCs w:val="24"/>
        </w:rPr>
        <w:t>ELTE Olimpikonok</w:t>
      </w:r>
      <w:r w:rsidRPr="008219A3">
        <w:rPr>
          <w:rFonts w:ascii="Times New Roman" w:hAnsi="Times New Roman"/>
          <w:sz w:val="24"/>
          <w:szCs w:val="24"/>
        </w:rPr>
        <w:t xml:space="preserve"> (a jelenlegi nyilvántartásban rendelkezésre álló </w:t>
      </w:r>
      <w:r>
        <w:rPr>
          <w:rFonts w:ascii="Times New Roman" w:hAnsi="Times New Roman"/>
          <w:sz w:val="24"/>
          <w:szCs w:val="24"/>
        </w:rPr>
        <w:t>adatok</w:t>
      </w:r>
      <w:r w:rsidRPr="008219A3">
        <w:rPr>
          <w:rFonts w:ascii="Times New Roman" w:hAnsi="Times New Roman"/>
          <w:sz w:val="24"/>
          <w:szCs w:val="24"/>
        </w:rPr>
        <w:t xml:space="preserve"> alapján)</w:t>
      </w:r>
    </w:p>
    <w:p w:rsidR="008219A3" w:rsidRPr="008219A3" w:rsidRDefault="008219A3" w:rsidP="008219A3">
      <w:pPr>
        <w:rPr>
          <w:rFonts w:ascii="Times New Roman" w:hAnsi="Times New Roman"/>
          <w:sz w:val="24"/>
          <w:szCs w:val="24"/>
        </w:rPr>
      </w:pPr>
      <w:r w:rsidRPr="008219A3">
        <w:rPr>
          <w:rFonts w:ascii="Times New Roman" w:hAnsi="Times New Roman"/>
          <w:sz w:val="24"/>
          <w:szCs w:val="24"/>
        </w:rPr>
        <w:t xml:space="preserve">Csapó Gábor: vízilabdázó </w:t>
      </w:r>
    </w:p>
    <w:p w:rsidR="008219A3" w:rsidRPr="008219A3" w:rsidRDefault="008219A3" w:rsidP="008219A3">
      <w:pPr>
        <w:pStyle w:val="Listaszerbekezds"/>
        <w:numPr>
          <w:ilvl w:val="0"/>
          <w:numId w:val="15"/>
        </w:numPr>
        <w:rPr>
          <w:rFonts w:ascii="Times New Roman" w:hAnsi="Times New Roman"/>
          <w:sz w:val="24"/>
          <w:szCs w:val="24"/>
        </w:rPr>
      </w:pPr>
      <w:r w:rsidRPr="008219A3">
        <w:rPr>
          <w:rFonts w:ascii="Times New Roman" w:hAnsi="Times New Roman"/>
          <w:sz w:val="24"/>
          <w:szCs w:val="24"/>
        </w:rPr>
        <w:t xml:space="preserve">1976 Montreal olimpiai bajnok </w:t>
      </w:r>
    </w:p>
    <w:p w:rsidR="008219A3" w:rsidRPr="008219A3" w:rsidRDefault="008219A3" w:rsidP="008219A3">
      <w:pPr>
        <w:pStyle w:val="Listaszerbekezds"/>
        <w:numPr>
          <w:ilvl w:val="0"/>
          <w:numId w:val="15"/>
        </w:numPr>
        <w:rPr>
          <w:rFonts w:ascii="Times New Roman" w:hAnsi="Times New Roman"/>
          <w:sz w:val="24"/>
          <w:szCs w:val="24"/>
        </w:rPr>
      </w:pPr>
      <w:r w:rsidRPr="008219A3">
        <w:rPr>
          <w:rFonts w:ascii="Times New Roman" w:hAnsi="Times New Roman"/>
          <w:sz w:val="24"/>
          <w:szCs w:val="24"/>
        </w:rPr>
        <w:t>1980 Moszkva olimpiai 3. helyezett</w:t>
      </w:r>
    </w:p>
    <w:p w:rsidR="008219A3" w:rsidRPr="008219A3" w:rsidRDefault="008219A3" w:rsidP="008219A3">
      <w:pPr>
        <w:rPr>
          <w:rFonts w:ascii="Times New Roman" w:hAnsi="Times New Roman"/>
          <w:sz w:val="24"/>
          <w:szCs w:val="24"/>
        </w:rPr>
      </w:pPr>
      <w:r w:rsidRPr="008219A3">
        <w:rPr>
          <w:rFonts w:ascii="Times New Roman" w:hAnsi="Times New Roman"/>
          <w:sz w:val="24"/>
          <w:szCs w:val="24"/>
        </w:rPr>
        <w:t>Fuchs Jenő: kardvívó</w:t>
      </w:r>
    </w:p>
    <w:p w:rsidR="008219A3" w:rsidRPr="008219A3" w:rsidRDefault="008219A3" w:rsidP="008219A3">
      <w:pPr>
        <w:pStyle w:val="Listaszerbekezds"/>
        <w:numPr>
          <w:ilvl w:val="0"/>
          <w:numId w:val="15"/>
        </w:numPr>
        <w:rPr>
          <w:rFonts w:ascii="Times New Roman" w:hAnsi="Times New Roman"/>
          <w:sz w:val="24"/>
          <w:szCs w:val="24"/>
        </w:rPr>
      </w:pPr>
      <w:r w:rsidRPr="008219A3">
        <w:rPr>
          <w:rFonts w:ascii="Times New Roman" w:hAnsi="Times New Roman"/>
          <w:sz w:val="24"/>
          <w:szCs w:val="24"/>
        </w:rPr>
        <w:t xml:space="preserve">1908 London, 1912 Stockholm - kétszeres olimpiai bajnok egyéni kardvívásban </w:t>
      </w:r>
    </w:p>
    <w:p w:rsidR="008219A3" w:rsidRPr="008219A3" w:rsidRDefault="008219A3" w:rsidP="008219A3">
      <w:pPr>
        <w:pStyle w:val="Listaszerbekezds"/>
        <w:numPr>
          <w:ilvl w:val="0"/>
          <w:numId w:val="15"/>
        </w:numPr>
        <w:rPr>
          <w:rFonts w:ascii="Times New Roman" w:hAnsi="Times New Roman"/>
          <w:sz w:val="24"/>
          <w:szCs w:val="24"/>
        </w:rPr>
      </w:pPr>
      <w:r w:rsidRPr="008219A3">
        <w:rPr>
          <w:rFonts w:ascii="Times New Roman" w:hAnsi="Times New Roman"/>
          <w:sz w:val="24"/>
          <w:szCs w:val="24"/>
        </w:rPr>
        <w:t xml:space="preserve">1908 London, 1912 Stockholm - kétszeres olimpiai bajnokcsapat kardvívásban </w:t>
      </w:r>
    </w:p>
    <w:p w:rsidR="008219A3" w:rsidRPr="008219A3" w:rsidRDefault="008219A3" w:rsidP="008219A3">
      <w:pPr>
        <w:rPr>
          <w:rFonts w:ascii="Times New Roman" w:hAnsi="Times New Roman"/>
          <w:sz w:val="24"/>
          <w:szCs w:val="24"/>
        </w:rPr>
      </w:pPr>
      <w:proofErr w:type="spellStart"/>
      <w:r w:rsidRPr="008219A3">
        <w:rPr>
          <w:rFonts w:ascii="Times New Roman" w:hAnsi="Times New Roman"/>
          <w:sz w:val="24"/>
          <w:szCs w:val="24"/>
        </w:rPr>
        <w:t>Gedővári</w:t>
      </w:r>
      <w:proofErr w:type="spellEnd"/>
      <w:r w:rsidRPr="008219A3">
        <w:rPr>
          <w:rFonts w:ascii="Times New Roman" w:hAnsi="Times New Roman"/>
          <w:sz w:val="24"/>
          <w:szCs w:val="24"/>
        </w:rPr>
        <w:t xml:space="preserve"> Imre: kardvívó</w:t>
      </w:r>
    </w:p>
    <w:p w:rsidR="008219A3" w:rsidRPr="008219A3" w:rsidRDefault="008219A3" w:rsidP="008219A3">
      <w:pPr>
        <w:pStyle w:val="Listaszerbekezds"/>
        <w:numPr>
          <w:ilvl w:val="0"/>
          <w:numId w:val="15"/>
        </w:numPr>
        <w:rPr>
          <w:rFonts w:ascii="Times New Roman" w:hAnsi="Times New Roman"/>
          <w:sz w:val="24"/>
          <w:szCs w:val="24"/>
        </w:rPr>
      </w:pPr>
      <w:r w:rsidRPr="008219A3">
        <w:rPr>
          <w:rFonts w:ascii="Times New Roman" w:hAnsi="Times New Roman"/>
          <w:sz w:val="24"/>
          <w:szCs w:val="24"/>
        </w:rPr>
        <w:t xml:space="preserve">1988 Szöul - olimpiai bajnokcsapat </w:t>
      </w:r>
    </w:p>
    <w:p w:rsidR="008219A3" w:rsidRPr="008219A3" w:rsidRDefault="008219A3" w:rsidP="008219A3">
      <w:pPr>
        <w:pStyle w:val="Listaszerbekezds"/>
        <w:numPr>
          <w:ilvl w:val="0"/>
          <w:numId w:val="15"/>
        </w:numPr>
        <w:rPr>
          <w:rFonts w:ascii="Times New Roman" w:hAnsi="Times New Roman"/>
          <w:sz w:val="24"/>
          <w:szCs w:val="24"/>
        </w:rPr>
      </w:pPr>
      <w:r w:rsidRPr="008219A3">
        <w:rPr>
          <w:rFonts w:ascii="Times New Roman" w:hAnsi="Times New Roman"/>
          <w:sz w:val="24"/>
          <w:szCs w:val="24"/>
        </w:rPr>
        <w:t xml:space="preserve">1980 Moszkva </w:t>
      </w:r>
      <w:proofErr w:type="gramStart"/>
      <w:r w:rsidRPr="008219A3">
        <w:rPr>
          <w:rFonts w:ascii="Times New Roman" w:hAnsi="Times New Roman"/>
          <w:sz w:val="24"/>
          <w:szCs w:val="24"/>
        </w:rPr>
        <w:t>egyéni ,</w:t>
      </w:r>
      <w:proofErr w:type="gramEnd"/>
      <w:r w:rsidRPr="008219A3">
        <w:rPr>
          <w:rFonts w:ascii="Times New Roman" w:hAnsi="Times New Roman"/>
          <w:sz w:val="24"/>
          <w:szCs w:val="24"/>
        </w:rPr>
        <w:t xml:space="preserve"> csapat kétszeres olimpiai 3. helyezett </w:t>
      </w:r>
    </w:p>
    <w:p w:rsidR="008219A3" w:rsidRPr="008219A3" w:rsidRDefault="008219A3" w:rsidP="008219A3">
      <w:pPr>
        <w:pStyle w:val="Listaszerbekezds"/>
        <w:numPr>
          <w:ilvl w:val="0"/>
          <w:numId w:val="15"/>
        </w:numPr>
        <w:rPr>
          <w:rFonts w:ascii="Times New Roman" w:hAnsi="Times New Roman"/>
          <w:sz w:val="24"/>
          <w:szCs w:val="24"/>
        </w:rPr>
      </w:pPr>
      <w:r w:rsidRPr="008219A3">
        <w:rPr>
          <w:rFonts w:ascii="Times New Roman" w:hAnsi="Times New Roman"/>
          <w:sz w:val="24"/>
          <w:szCs w:val="24"/>
        </w:rPr>
        <w:t>1976 Montreal - olimpiai 4. helyezett csapat</w:t>
      </w:r>
    </w:p>
    <w:p w:rsidR="008219A3" w:rsidRPr="008219A3" w:rsidRDefault="008219A3" w:rsidP="008219A3">
      <w:pPr>
        <w:rPr>
          <w:rFonts w:ascii="Times New Roman" w:hAnsi="Times New Roman"/>
          <w:sz w:val="24"/>
          <w:szCs w:val="24"/>
        </w:rPr>
      </w:pPr>
      <w:r w:rsidRPr="008219A3">
        <w:rPr>
          <w:rFonts w:ascii="Times New Roman" w:hAnsi="Times New Roman"/>
          <w:sz w:val="24"/>
          <w:szCs w:val="24"/>
        </w:rPr>
        <w:t>Gerde Oszkár: kardvívó</w:t>
      </w:r>
    </w:p>
    <w:p w:rsidR="008219A3" w:rsidRPr="008219A3" w:rsidRDefault="008219A3" w:rsidP="008219A3">
      <w:pPr>
        <w:pStyle w:val="Listaszerbekezds"/>
        <w:numPr>
          <w:ilvl w:val="0"/>
          <w:numId w:val="15"/>
        </w:numPr>
        <w:rPr>
          <w:rFonts w:ascii="Times New Roman" w:hAnsi="Times New Roman"/>
          <w:sz w:val="24"/>
          <w:szCs w:val="24"/>
        </w:rPr>
      </w:pPr>
      <w:r w:rsidRPr="008219A3">
        <w:rPr>
          <w:rFonts w:ascii="Times New Roman" w:hAnsi="Times New Roman"/>
          <w:sz w:val="24"/>
          <w:szCs w:val="24"/>
        </w:rPr>
        <w:t>1908 London - olimpiai bajnokcsapat</w:t>
      </w:r>
    </w:p>
    <w:p w:rsidR="008219A3" w:rsidRPr="008219A3" w:rsidRDefault="008219A3" w:rsidP="008219A3">
      <w:pPr>
        <w:pStyle w:val="Listaszerbekezds"/>
        <w:numPr>
          <w:ilvl w:val="0"/>
          <w:numId w:val="15"/>
        </w:numPr>
        <w:rPr>
          <w:rFonts w:ascii="Times New Roman" w:hAnsi="Times New Roman"/>
          <w:sz w:val="24"/>
          <w:szCs w:val="24"/>
        </w:rPr>
      </w:pPr>
      <w:r w:rsidRPr="008219A3">
        <w:rPr>
          <w:rFonts w:ascii="Times New Roman" w:hAnsi="Times New Roman"/>
          <w:sz w:val="24"/>
          <w:szCs w:val="24"/>
        </w:rPr>
        <w:t>1912 Stockholm – olimpiai bajnokcsapat</w:t>
      </w:r>
    </w:p>
    <w:p w:rsidR="008219A3" w:rsidRPr="008219A3" w:rsidRDefault="008219A3" w:rsidP="008219A3">
      <w:pPr>
        <w:rPr>
          <w:rFonts w:ascii="Times New Roman" w:hAnsi="Times New Roman"/>
          <w:sz w:val="24"/>
          <w:szCs w:val="24"/>
        </w:rPr>
      </w:pPr>
      <w:r w:rsidRPr="008219A3">
        <w:rPr>
          <w:rFonts w:ascii="Times New Roman" w:hAnsi="Times New Roman"/>
          <w:sz w:val="24"/>
          <w:szCs w:val="24"/>
        </w:rPr>
        <w:t>Gyarmati Dezső: vízilabdázó</w:t>
      </w:r>
    </w:p>
    <w:p w:rsidR="008219A3" w:rsidRPr="008219A3" w:rsidRDefault="004357FC" w:rsidP="008219A3">
      <w:pPr>
        <w:pStyle w:val="Listaszerbekezds"/>
        <w:numPr>
          <w:ilvl w:val="0"/>
          <w:numId w:val="15"/>
        </w:numPr>
        <w:rPr>
          <w:rFonts w:ascii="Times New Roman" w:hAnsi="Times New Roman"/>
          <w:sz w:val="24"/>
          <w:szCs w:val="24"/>
        </w:rPr>
      </w:pPr>
      <w:hyperlink r:id="rId12" w:tooltip="1952" w:history="1">
        <w:r w:rsidR="008219A3" w:rsidRPr="008219A3">
          <w:rPr>
            <w:rFonts w:ascii="Times New Roman" w:hAnsi="Times New Roman"/>
            <w:sz w:val="24"/>
            <w:szCs w:val="24"/>
          </w:rPr>
          <w:t>1952</w:t>
        </w:r>
      </w:hyperlink>
      <w:r w:rsidR="008219A3" w:rsidRPr="008219A3">
        <w:rPr>
          <w:rFonts w:ascii="Times New Roman" w:hAnsi="Times New Roman"/>
          <w:sz w:val="24"/>
          <w:szCs w:val="24"/>
        </w:rPr>
        <w:t xml:space="preserve"> Helsinki – olimpiai bajnokcsapat</w:t>
      </w:r>
    </w:p>
    <w:p w:rsidR="008219A3" w:rsidRPr="008219A3" w:rsidRDefault="008219A3" w:rsidP="008219A3">
      <w:pPr>
        <w:pStyle w:val="Listaszerbekezds"/>
        <w:numPr>
          <w:ilvl w:val="0"/>
          <w:numId w:val="15"/>
        </w:numPr>
        <w:rPr>
          <w:rFonts w:ascii="Times New Roman" w:hAnsi="Times New Roman"/>
          <w:sz w:val="24"/>
          <w:szCs w:val="24"/>
        </w:rPr>
      </w:pPr>
      <w:r w:rsidRPr="008219A3">
        <w:rPr>
          <w:rFonts w:ascii="Times New Roman" w:hAnsi="Times New Roman"/>
          <w:sz w:val="24"/>
          <w:szCs w:val="24"/>
        </w:rPr>
        <w:t>1956 Melbourne – olimpiai bajnokcsapat</w:t>
      </w:r>
    </w:p>
    <w:p w:rsidR="008219A3" w:rsidRPr="008219A3" w:rsidRDefault="008219A3" w:rsidP="008219A3">
      <w:pPr>
        <w:rPr>
          <w:rFonts w:ascii="Times New Roman" w:hAnsi="Times New Roman"/>
          <w:sz w:val="24"/>
          <w:szCs w:val="24"/>
        </w:rPr>
      </w:pPr>
      <w:r w:rsidRPr="008219A3">
        <w:rPr>
          <w:rFonts w:ascii="Times New Roman" w:hAnsi="Times New Roman"/>
          <w:sz w:val="24"/>
          <w:szCs w:val="24"/>
        </w:rPr>
        <w:t>Hámori Jenő: kardvívó</w:t>
      </w:r>
    </w:p>
    <w:p w:rsidR="008219A3" w:rsidRPr="008219A3" w:rsidRDefault="008219A3" w:rsidP="008219A3">
      <w:pPr>
        <w:pStyle w:val="Listaszerbekezds"/>
        <w:numPr>
          <w:ilvl w:val="0"/>
          <w:numId w:val="15"/>
        </w:numPr>
        <w:rPr>
          <w:rFonts w:ascii="Times New Roman" w:eastAsia="Times New Roman" w:hAnsi="Times New Roman"/>
          <w:color w:val="000000"/>
          <w:sz w:val="24"/>
          <w:szCs w:val="24"/>
          <w:lang w:eastAsia="hu-HU"/>
        </w:rPr>
      </w:pPr>
      <w:r w:rsidRPr="008219A3">
        <w:rPr>
          <w:rFonts w:ascii="Times New Roman" w:eastAsia="Times New Roman" w:hAnsi="Times New Roman"/>
          <w:color w:val="000000"/>
          <w:sz w:val="24"/>
          <w:szCs w:val="24"/>
          <w:lang w:eastAsia="hu-HU"/>
        </w:rPr>
        <w:t>1956 Melbourne –olimpiai bajnokcsapat</w:t>
      </w:r>
    </w:p>
    <w:p w:rsidR="008219A3" w:rsidRPr="008219A3" w:rsidRDefault="008219A3" w:rsidP="008219A3">
      <w:pPr>
        <w:rPr>
          <w:rFonts w:ascii="Times New Roman" w:eastAsia="Times New Roman" w:hAnsi="Times New Roman"/>
          <w:color w:val="000000"/>
          <w:sz w:val="24"/>
          <w:szCs w:val="24"/>
          <w:lang w:eastAsia="hu-HU"/>
        </w:rPr>
      </w:pPr>
      <w:r w:rsidRPr="008219A3">
        <w:rPr>
          <w:rFonts w:ascii="Times New Roman" w:eastAsia="Times New Roman" w:hAnsi="Times New Roman"/>
          <w:color w:val="000000"/>
          <w:sz w:val="24"/>
          <w:szCs w:val="24"/>
          <w:lang w:eastAsia="hu-HU"/>
        </w:rPr>
        <w:t>Hegedűs Csaba: birkózó</w:t>
      </w:r>
    </w:p>
    <w:p w:rsidR="008219A3" w:rsidRPr="008219A3" w:rsidRDefault="008219A3" w:rsidP="008219A3">
      <w:pPr>
        <w:pStyle w:val="Listaszerbekezds"/>
        <w:numPr>
          <w:ilvl w:val="0"/>
          <w:numId w:val="15"/>
        </w:numPr>
        <w:rPr>
          <w:rFonts w:ascii="Times New Roman" w:eastAsia="Times New Roman" w:hAnsi="Times New Roman"/>
          <w:color w:val="000000"/>
          <w:sz w:val="24"/>
          <w:szCs w:val="24"/>
          <w:lang w:eastAsia="hu-HU"/>
        </w:rPr>
      </w:pPr>
      <w:r w:rsidRPr="008219A3">
        <w:rPr>
          <w:rFonts w:ascii="Times New Roman" w:eastAsia="Times New Roman" w:hAnsi="Times New Roman"/>
          <w:color w:val="000000"/>
          <w:sz w:val="24"/>
          <w:szCs w:val="24"/>
          <w:lang w:eastAsia="hu-HU"/>
        </w:rPr>
        <w:t>1972 München olimpiai bajnok</w:t>
      </w:r>
    </w:p>
    <w:p w:rsidR="008219A3" w:rsidRPr="008219A3" w:rsidRDefault="008219A3" w:rsidP="008219A3">
      <w:pPr>
        <w:rPr>
          <w:rFonts w:ascii="Times New Roman" w:eastAsia="Times New Roman" w:hAnsi="Times New Roman"/>
          <w:color w:val="000000"/>
          <w:sz w:val="24"/>
          <w:szCs w:val="24"/>
          <w:lang w:eastAsia="hu-HU"/>
        </w:rPr>
      </w:pPr>
      <w:r w:rsidRPr="008219A3">
        <w:rPr>
          <w:rFonts w:ascii="Times New Roman" w:eastAsia="Times New Roman" w:hAnsi="Times New Roman"/>
          <w:color w:val="000000"/>
          <w:sz w:val="24"/>
          <w:szCs w:val="24"/>
          <w:lang w:eastAsia="hu-HU"/>
        </w:rPr>
        <w:t>Ivády Sándor: vízilabdázó</w:t>
      </w:r>
    </w:p>
    <w:p w:rsidR="008219A3" w:rsidRPr="008219A3" w:rsidRDefault="008219A3" w:rsidP="008219A3">
      <w:pPr>
        <w:pStyle w:val="Listaszerbekezds"/>
        <w:numPr>
          <w:ilvl w:val="0"/>
          <w:numId w:val="15"/>
        </w:numPr>
        <w:rPr>
          <w:rFonts w:ascii="Times New Roman" w:eastAsia="Times New Roman" w:hAnsi="Times New Roman"/>
          <w:color w:val="000000"/>
          <w:sz w:val="24"/>
          <w:szCs w:val="24"/>
          <w:lang w:eastAsia="hu-HU"/>
        </w:rPr>
      </w:pPr>
      <w:r w:rsidRPr="008219A3">
        <w:rPr>
          <w:rFonts w:ascii="Times New Roman" w:eastAsia="Times New Roman" w:hAnsi="Times New Roman"/>
          <w:color w:val="000000"/>
          <w:sz w:val="24"/>
          <w:szCs w:val="24"/>
          <w:lang w:eastAsia="hu-HU"/>
        </w:rPr>
        <w:t>1932 Los Angeles – olimpiai bajnokcsapat</w:t>
      </w:r>
    </w:p>
    <w:p w:rsidR="008219A3" w:rsidRPr="008219A3" w:rsidRDefault="008219A3" w:rsidP="008219A3">
      <w:pPr>
        <w:pStyle w:val="Listaszerbekezds"/>
        <w:numPr>
          <w:ilvl w:val="0"/>
          <w:numId w:val="15"/>
        </w:numPr>
        <w:rPr>
          <w:rFonts w:ascii="Times New Roman" w:eastAsia="Times New Roman" w:hAnsi="Times New Roman"/>
          <w:color w:val="000000"/>
          <w:sz w:val="24"/>
          <w:szCs w:val="24"/>
          <w:lang w:eastAsia="hu-HU"/>
        </w:rPr>
      </w:pPr>
      <w:r w:rsidRPr="008219A3">
        <w:rPr>
          <w:rFonts w:ascii="Times New Roman" w:eastAsia="Times New Roman" w:hAnsi="Times New Roman"/>
          <w:color w:val="000000"/>
          <w:sz w:val="24"/>
          <w:szCs w:val="24"/>
          <w:lang w:eastAsia="hu-HU"/>
        </w:rPr>
        <w:t>1928 Amsterdam – 2. helyezett</w:t>
      </w:r>
    </w:p>
    <w:p w:rsidR="008219A3" w:rsidRPr="008219A3" w:rsidRDefault="008219A3" w:rsidP="008219A3">
      <w:pPr>
        <w:rPr>
          <w:rFonts w:ascii="Times New Roman" w:eastAsia="Times New Roman" w:hAnsi="Times New Roman"/>
          <w:color w:val="000000"/>
          <w:sz w:val="24"/>
          <w:szCs w:val="24"/>
          <w:lang w:eastAsia="hu-HU"/>
        </w:rPr>
      </w:pPr>
      <w:r w:rsidRPr="008219A3">
        <w:rPr>
          <w:rFonts w:ascii="Times New Roman" w:eastAsia="Times New Roman" w:hAnsi="Times New Roman"/>
          <w:color w:val="000000"/>
          <w:sz w:val="24"/>
          <w:szCs w:val="24"/>
          <w:lang w:eastAsia="hu-HU"/>
        </w:rPr>
        <w:t>Juhász István: labdarúgó</w:t>
      </w:r>
    </w:p>
    <w:p w:rsidR="008219A3" w:rsidRPr="008219A3" w:rsidRDefault="008219A3" w:rsidP="008219A3">
      <w:pPr>
        <w:pStyle w:val="Listaszerbekezds"/>
        <w:numPr>
          <w:ilvl w:val="0"/>
          <w:numId w:val="15"/>
        </w:numPr>
        <w:rPr>
          <w:rFonts w:ascii="Times New Roman" w:eastAsia="Times New Roman" w:hAnsi="Times New Roman"/>
          <w:color w:val="000000"/>
          <w:sz w:val="24"/>
          <w:szCs w:val="24"/>
          <w:lang w:eastAsia="hu-HU"/>
        </w:rPr>
      </w:pPr>
      <w:r w:rsidRPr="008219A3">
        <w:rPr>
          <w:rFonts w:ascii="Times New Roman" w:eastAsia="Times New Roman" w:hAnsi="Times New Roman"/>
          <w:color w:val="000000"/>
          <w:sz w:val="24"/>
          <w:szCs w:val="24"/>
          <w:lang w:eastAsia="hu-HU"/>
        </w:rPr>
        <w:t>1968 Mexikó</w:t>
      </w:r>
    </w:p>
    <w:p w:rsidR="008219A3" w:rsidRPr="008219A3" w:rsidRDefault="008219A3" w:rsidP="008219A3">
      <w:pPr>
        <w:rPr>
          <w:rFonts w:ascii="Times New Roman" w:eastAsia="Times New Roman" w:hAnsi="Times New Roman"/>
          <w:color w:val="000000"/>
          <w:sz w:val="24"/>
          <w:szCs w:val="24"/>
          <w:lang w:eastAsia="hu-HU"/>
        </w:rPr>
      </w:pPr>
      <w:r w:rsidRPr="008219A3">
        <w:rPr>
          <w:rFonts w:ascii="Times New Roman" w:eastAsia="Times New Roman" w:hAnsi="Times New Roman"/>
          <w:color w:val="000000"/>
          <w:sz w:val="24"/>
          <w:szCs w:val="24"/>
          <w:lang w:eastAsia="hu-HU"/>
        </w:rPr>
        <w:t>Kárpáti György: vízilabdázó</w:t>
      </w:r>
    </w:p>
    <w:p w:rsidR="008219A3" w:rsidRPr="008219A3" w:rsidRDefault="008219A3" w:rsidP="008219A3">
      <w:pPr>
        <w:pStyle w:val="Listaszerbekezds"/>
        <w:numPr>
          <w:ilvl w:val="0"/>
          <w:numId w:val="15"/>
        </w:numPr>
        <w:rPr>
          <w:rFonts w:ascii="Times New Roman" w:eastAsia="Times New Roman" w:hAnsi="Times New Roman"/>
          <w:color w:val="000000"/>
          <w:sz w:val="24"/>
          <w:szCs w:val="24"/>
          <w:lang w:eastAsia="hu-HU"/>
        </w:rPr>
      </w:pPr>
      <w:r w:rsidRPr="008219A3">
        <w:rPr>
          <w:rFonts w:ascii="Times New Roman" w:eastAsia="Times New Roman" w:hAnsi="Times New Roman"/>
          <w:color w:val="000000"/>
          <w:sz w:val="24"/>
          <w:szCs w:val="24"/>
          <w:lang w:eastAsia="hu-HU"/>
        </w:rPr>
        <w:t>1952 Helsinki olimpiai bajnokcsapat</w:t>
      </w:r>
    </w:p>
    <w:p w:rsidR="008219A3" w:rsidRPr="008219A3" w:rsidRDefault="008219A3" w:rsidP="008219A3">
      <w:pPr>
        <w:pStyle w:val="Listaszerbekezds"/>
        <w:numPr>
          <w:ilvl w:val="0"/>
          <w:numId w:val="15"/>
        </w:numPr>
        <w:rPr>
          <w:rFonts w:ascii="Times New Roman" w:eastAsia="Times New Roman" w:hAnsi="Times New Roman"/>
          <w:color w:val="000000"/>
          <w:sz w:val="24"/>
          <w:szCs w:val="24"/>
          <w:lang w:eastAsia="hu-HU"/>
        </w:rPr>
      </w:pPr>
      <w:r w:rsidRPr="008219A3">
        <w:rPr>
          <w:rFonts w:ascii="Times New Roman" w:eastAsia="Times New Roman" w:hAnsi="Times New Roman"/>
          <w:color w:val="000000"/>
          <w:sz w:val="24"/>
          <w:szCs w:val="24"/>
          <w:lang w:eastAsia="hu-HU"/>
        </w:rPr>
        <w:t>1956 Melbourne olimpiai bajnokcsapat</w:t>
      </w:r>
    </w:p>
    <w:p w:rsidR="008219A3" w:rsidRPr="008219A3" w:rsidRDefault="008219A3" w:rsidP="008219A3">
      <w:pPr>
        <w:pStyle w:val="Listaszerbekezds"/>
        <w:numPr>
          <w:ilvl w:val="0"/>
          <w:numId w:val="15"/>
        </w:numPr>
        <w:rPr>
          <w:rFonts w:ascii="Times New Roman" w:eastAsia="Times New Roman" w:hAnsi="Times New Roman"/>
          <w:color w:val="000000"/>
          <w:sz w:val="24"/>
          <w:szCs w:val="24"/>
          <w:lang w:eastAsia="hu-HU"/>
        </w:rPr>
      </w:pPr>
      <w:r w:rsidRPr="008219A3">
        <w:rPr>
          <w:rFonts w:ascii="Times New Roman" w:eastAsia="Times New Roman" w:hAnsi="Times New Roman"/>
          <w:color w:val="000000"/>
          <w:sz w:val="24"/>
          <w:szCs w:val="24"/>
          <w:lang w:eastAsia="hu-HU"/>
        </w:rPr>
        <w:t>1960 Róma 3. hely</w:t>
      </w:r>
    </w:p>
    <w:p w:rsidR="008219A3" w:rsidRPr="008219A3" w:rsidRDefault="008219A3" w:rsidP="008219A3">
      <w:pPr>
        <w:pStyle w:val="Listaszerbekezds"/>
        <w:numPr>
          <w:ilvl w:val="0"/>
          <w:numId w:val="15"/>
        </w:numPr>
        <w:rPr>
          <w:rFonts w:ascii="Times New Roman" w:eastAsia="Times New Roman" w:hAnsi="Times New Roman"/>
          <w:color w:val="000000"/>
          <w:sz w:val="24"/>
          <w:szCs w:val="24"/>
          <w:lang w:eastAsia="hu-HU"/>
        </w:rPr>
      </w:pPr>
      <w:r w:rsidRPr="008219A3">
        <w:rPr>
          <w:rFonts w:ascii="Times New Roman" w:eastAsia="Times New Roman" w:hAnsi="Times New Roman"/>
          <w:color w:val="000000"/>
          <w:sz w:val="24"/>
          <w:szCs w:val="24"/>
          <w:lang w:eastAsia="hu-HU"/>
        </w:rPr>
        <w:t xml:space="preserve">1964 </w:t>
      </w:r>
      <w:proofErr w:type="spellStart"/>
      <w:r w:rsidRPr="008219A3">
        <w:rPr>
          <w:rFonts w:ascii="Times New Roman" w:eastAsia="Times New Roman" w:hAnsi="Times New Roman"/>
          <w:color w:val="000000"/>
          <w:sz w:val="24"/>
          <w:szCs w:val="24"/>
          <w:lang w:eastAsia="hu-HU"/>
        </w:rPr>
        <w:t>Tokio</w:t>
      </w:r>
      <w:proofErr w:type="spellEnd"/>
      <w:r w:rsidRPr="008219A3">
        <w:rPr>
          <w:rFonts w:ascii="Times New Roman" w:eastAsia="Times New Roman" w:hAnsi="Times New Roman"/>
          <w:color w:val="000000"/>
          <w:sz w:val="24"/>
          <w:szCs w:val="24"/>
          <w:lang w:eastAsia="hu-HU"/>
        </w:rPr>
        <w:t xml:space="preserve"> olimpiai bajnokcsapat</w:t>
      </w:r>
    </w:p>
    <w:p w:rsidR="008219A3" w:rsidRPr="008219A3" w:rsidRDefault="008219A3" w:rsidP="008219A3">
      <w:pPr>
        <w:rPr>
          <w:rFonts w:ascii="Times New Roman" w:eastAsia="Times New Roman" w:hAnsi="Times New Roman"/>
          <w:color w:val="000000"/>
          <w:sz w:val="24"/>
          <w:szCs w:val="24"/>
          <w:lang w:eastAsia="hu-HU"/>
        </w:rPr>
      </w:pPr>
      <w:r w:rsidRPr="008219A3">
        <w:rPr>
          <w:rFonts w:ascii="Times New Roman" w:eastAsia="Times New Roman" w:hAnsi="Times New Roman"/>
          <w:color w:val="000000"/>
          <w:sz w:val="24"/>
          <w:szCs w:val="24"/>
          <w:lang w:eastAsia="hu-HU"/>
        </w:rPr>
        <w:t>Keserű Ferenc: vízilabdázó</w:t>
      </w:r>
    </w:p>
    <w:p w:rsidR="008219A3" w:rsidRPr="008219A3" w:rsidRDefault="008219A3" w:rsidP="008219A3">
      <w:pPr>
        <w:pStyle w:val="Listaszerbekezds"/>
        <w:numPr>
          <w:ilvl w:val="0"/>
          <w:numId w:val="15"/>
        </w:numPr>
        <w:rPr>
          <w:rFonts w:ascii="Times New Roman" w:eastAsia="Times New Roman" w:hAnsi="Times New Roman"/>
          <w:color w:val="000000"/>
          <w:sz w:val="24"/>
          <w:szCs w:val="24"/>
          <w:lang w:eastAsia="hu-HU"/>
        </w:rPr>
      </w:pPr>
      <w:r w:rsidRPr="008219A3">
        <w:rPr>
          <w:rFonts w:ascii="Times New Roman" w:eastAsia="Times New Roman" w:hAnsi="Times New Roman"/>
          <w:color w:val="000000"/>
          <w:sz w:val="24"/>
          <w:szCs w:val="24"/>
          <w:lang w:eastAsia="hu-HU"/>
        </w:rPr>
        <w:t>1932 Los Angeles –olimpiai bajnokcsapat</w:t>
      </w:r>
    </w:p>
    <w:p w:rsidR="008219A3" w:rsidRPr="008219A3" w:rsidRDefault="008219A3" w:rsidP="008219A3">
      <w:pPr>
        <w:rPr>
          <w:rFonts w:ascii="Times New Roman" w:eastAsia="Times New Roman" w:hAnsi="Times New Roman"/>
          <w:color w:val="000000"/>
          <w:sz w:val="24"/>
          <w:szCs w:val="24"/>
          <w:lang w:eastAsia="hu-HU"/>
        </w:rPr>
      </w:pPr>
      <w:r w:rsidRPr="008219A3">
        <w:rPr>
          <w:rFonts w:ascii="Times New Roman" w:eastAsia="Times New Roman" w:hAnsi="Times New Roman"/>
          <w:color w:val="000000"/>
          <w:sz w:val="24"/>
          <w:szCs w:val="24"/>
          <w:lang w:eastAsia="hu-HU"/>
        </w:rPr>
        <w:t>Mészáros Ervin: vívó</w:t>
      </w:r>
    </w:p>
    <w:p w:rsidR="008219A3" w:rsidRPr="008219A3" w:rsidRDefault="008219A3" w:rsidP="008219A3">
      <w:pPr>
        <w:numPr>
          <w:ilvl w:val="0"/>
          <w:numId w:val="15"/>
        </w:numPr>
        <w:shd w:val="clear" w:color="auto" w:fill="FFFFFF"/>
        <w:spacing w:before="100" w:beforeAutospacing="1" w:after="24" w:line="288" w:lineRule="atLeast"/>
        <w:rPr>
          <w:rFonts w:ascii="Times New Roman" w:eastAsia="Times New Roman" w:hAnsi="Times New Roman"/>
          <w:color w:val="000000"/>
          <w:sz w:val="24"/>
          <w:szCs w:val="24"/>
          <w:lang w:eastAsia="hu-HU"/>
        </w:rPr>
      </w:pPr>
      <w:r w:rsidRPr="008219A3">
        <w:rPr>
          <w:rFonts w:ascii="Times New Roman" w:eastAsia="Times New Roman" w:hAnsi="Times New Roman"/>
          <w:color w:val="000000"/>
          <w:sz w:val="24"/>
          <w:szCs w:val="24"/>
          <w:lang w:eastAsia="hu-HU"/>
        </w:rPr>
        <w:t>1912 Stockholm - olimpiai bajnokcsapat</w:t>
      </w:r>
    </w:p>
    <w:p w:rsidR="008219A3" w:rsidRPr="008219A3" w:rsidRDefault="008219A3" w:rsidP="008219A3">
      <w:pPr>
        <w:numPr>
          <w:ilvl w:val="0"/>
          <w:numId w:val="15"/>
        </w:numPr>
        <w:shd w:val="clear" w:color="auto" w:fill="FFFFFF"/>
        <w:spacing w:before="100" w:beforeAutospacing="1" w:after="24" w:line="288" w:lineRule="atLeast"/>
        <w:rPr>
          <w:rFonts w:ascii="Times New Roman" w:eastAsia="Times New Roman" w:hAnsi="Times New Roman"/>
          <w:color w:val="000000"/>
          <w:sz w:val="24"/>
          <w:szCs w:val="24"/>
          <w:lang w:eastAsia="hu-HU"/>
        </w:rPr>
      </w:pPr>
      <w:r w:rsidRPr="008219A3">
        <w:rPr>
          <w:rFonts w:ascii="Times New Roman" w:eastAsia="Times New Roman" w:hAnsi="Times New Roman"/>
          <w:color w:val="000000"/>
          <w:sz w:val="24"/>
          <w:szCs w:val="24"/>
          <w:lang w:eastAsia="hu-HU"/>
        </w:rPr>
        <w:t>1912 Stockholm - olimpiai 3. helyezett egyéni</w:t>
      </w:r>
    </w:p>
    <w:p w:rsidR="008219A3" w:rsidRPr="008219A3" w:rsidRDefault="008219A3" w:rsidP="008219A3">
      <w:pPr>
        <w:shd w:val="clear" w:color="auto" w:fill="FFFFFF"/>
        <w:spacing w:before="100" w:beforeAutospacing="1" w:after="24" w:line="288" w:lineRule="atLeast"/>
        <w:rPr>
          <w:rFonts w:ascii="Times New Roman" w:eastAsia="Times New Roman" w:hAnsi="Times New Roman"/>
          <w:color w:val="000000"/>
          <w:sz w:val="24"/>
          <w:szCs w:val="24"/>
          <w:lang w:eastAsia="hu-HU"/>
        </w:rPr>
      </w:pPr>
      <w:r w:rsidRPr="008219A3">
        <w:rPr>
          <w:rFonts w:ascii="Times New Roman" w:eastAsia="Times New Roman" w:hAnsi="Times New Roman"/>
          <w:color w:val="000000"/>
          <w:sz w:val="24"/>
          <w:szCs w:val="24"/>
          <w:lang w:eastAsia="hu-HU"/>
        </w:rPr>
        <w:t>Móna István: öttusázó, vívó</w:t>
      </w:r>
    </w:p>
    <w:p w:rsidR="008219A3" w:rsidRPr="008219A3" w:rsidRDefault="008219A3" w:rsidP="008219A3">
      <w:pPr>
        <w:numPr>
          <w:ilvl w:val="0"/>
          <w:numId w:val="15"/>
        </w:numPr>
        <w:shd w:val="clear" w:color="auto" w:fill="FFFFFF"/>
        <w:spacing w:before="100" w:beforeAutospacing="1" w:after="24" w:line="288" w:lineRule="atLeast"/>
        <w:rPr>
          <w:rFonts w:ascii="Times New Roman" w:eastAsia="Times New Roman" w:hAnsi="Times New Roman"/>
          <w:color w:val="000000"/>
          <w:sz w:val="24"/>
          <w:szCs w:val="24"/>
          <w:lang w:eastAsia="hu-HU"/>
        </w:rPr>
      </w:pPr>
      <w:r w:rsidRPr="008219A3">
        <w:rPr>
          <w:rFonts w:ascii="Times New Roman" w:eastAsia="Times New Roman" w:hAnsi="Times New Roman"/>
          <w:color w:val="000000"/>
          <w:sz w:val="24"/>
          <w:szCs w:val="24"/>
          <w:lang w:eastAsia="hu-HU"/>
        </w:rPr>
        <w:t xml:space="preserve">1968 Mexikó - olimpiai </w:t>
      </w:r>
      <w:proofErr w:type="gramStart"/>
      <w:r w:rsidRPr="008219A3">
        <w:rPr>
          <w:rFonts w:ascii="Times New Roman" w:eastAsia="Times New Roman" w:hAnsi="Times New Roman"/>
          <w:color w:val="000000"/>
          <w:sz w:val="24"/>
          <w:szCs w:val="24"/>
          <w:lang w:eastAsia="hu-HU"/>
        </w:rPr>
        <w:t>bajnok csapat</w:t>
      </w:r>
      <w:proofErr w:type="gramEnd"/>
    </w:p>
    <w:p w:rsidR="008219A3" w:rsidRPr="008219A3" w:rsidRDefault="008219A3" w:rsidP="008219A3">
      <w:pPr>
        <w:shd w:val="clear" w:color="auto" w:fill="FFFFFF"/>
        <w:spacing w:before="100" w:beforeAutospacing="1" w:after="24" w:line="288" w:lineRule="atLeast"/>
        <w:rPr>
          <w:rFonts w:ascii="Times New Roman" w:eastAsia="Times New Roman" w:hAnsi="Times New Roman"/>
          <w:color w:val="000000"/>
          <w:sz w:val="24"/>
          <w:szCs w:val="24"/>
          <w:lang w:eastAsia="hu-HU"/>
        </w:rPr>
      </w:pPr>
      <w:r w:rsidRPr="008219A3">
        <w:rPr>
          <w:rFonts w:ascii="Times New Roman" w:eastAsia="Times New Roman" w:hAnsi="Times New Roman"/>
          <w:color w:val="000000"/>
          <w:sz w:val="24"/>
          <w:szCs w:val="24"/>
          <w:lang w:eastAsia="hu-HU"/>
        </w:rPr>
        <w:t>Nagy Tímea: párbajtőrvívó</w:t>
      </w:r>
    </w:p>
    <w:p w:rsidR="008219A3" w:rsidRPr="008219A3" w:rsidRDefault="008219A3" w:rsidP="008219A3">
      <w:pPr>
        <w:pStyle w:val="Listaszerbekezds"/>
        <w:numPr>
          <w:ilvl w:val="0"/>
          <w:numId w:val="15"/>
        </w:numPr>
        <w:shd w:val="clear" w:color="auto" w:fill="FFFFFF"/>
        <w:spacing w:before="100" w:beforeAutospacing="1" w:after="24" w:line="288" w:lineRule="atLeast"/>
        <w:rPr>
          <w:rFonts w:ascii="Times New Roman" w:eastAsia="Times New Roman" w:hAnsi="Times New Roman"/>
          <w:color w:val="000000"/>
          <w:sz w:val="24"/>
          <w:szCs w:val="24"/>
          <w:lang w:eastAsia="hu-HU"/>
        </w:rPr>
      </w:pPr>
      <w:r w:rsidRPr="008219A3">
        <w:rPr>
          <w:rFonts w:ascii="Times New Roman" w:eastAsia="Times New Roman" w:hAnsi="Times New Roman"/>
          <w:color w:val="000000"/>
          <w:sz w:val="24"/>
          <w:szCs w:val="24"/>
          <w:lang w:eastAsia="hu-HU"/>
        </w:rPr>
        <w:t>2000 Sydney olimpiai bajnok</w:t>
      </w:r>
    </w:p>
    <w:p w:rsidR="008219A3" w:rsidRPr="008219A3" w:rsidRDefault="008219A3" w:rsidP="008219A3">
      <w:pPr>
        <w:pStyle w:val="Listaszerbekezds"/>
        <w:numPr>
          <w:ilvl w:val="0"/>
          <w:numId w:val="15"/>
        </w:numPr>
        <w:shd w:val="clear" w:color="auto" w:fill="FFFFFF"/>
        <w:spacing w:before="100" w:beforeAutospacing="1" w:after="24" w:line="288" w:lineRule="atLeast"/>
        <w:rPr>
          <w:rFonts w:ascii="Times New Roman" w:eastAsia="Times New Roman" w:hAnsi="Times New Roman"/>
          <w:color w:val="000000"/>
          <w:sz w:val="24"/>
          <w:szCs w:val="24"/>
          <w:lang w:eastAsia="hu-HU"/>
        </w:rPr>
      </w:pPr>
      <w:r w:rsidRPr="008219A3">
        <w:rPr>
          <w:rFonts w:ascii="Times New Roman" w:eastAsia="Times New Roman" w:hAnsi="Times New Roman"/>
          <w:color w:val="000000"/>
          <w:sz w:val="24"/>
          <w:szCs w:val="24"/>
          <w:lang w:eastAsia="hu-HU"/>
        </w:rPr>
        <w:t>2004 Athén olimpiai bajnok</w:t>
      </w:r>
    </w:p>
    <w:p w:rsidR="008219A3" w:rsidRPr="008219A3" w:rsidRDefault="008219A3" w:rsidP="008219A3">
      <w:pPr>
        <w:shd w:val="clear" w:color="auto" w:fill="FFFFFF"/>
        <w:spacing w:before="100" w:beforeAutospacing="1" w:after="24" w:line="288" w:lineRule="atLeast"/>
        <w:rPr>
          <w:rFonts w:ascii="Times New Roman" w:eastAsia="Times New Roman" w:hAnsi="Times New Roman"/>
          <w:color w:val="000000"/>
          <w:sz w:val="24"/>
          <w:szCs w:val="24"/>
          <w:lang w:eastAsia="hu-HU"/>
        </w:rPr>
      </w:pPr>
      <w:proofErr w:type="spellStart"/>
      <w:r w:rsidRPr="008219A3">
        <w:rPr>
          <w:rFonts w:ascii="Times New Roman" w:eastAsia="Times New Roman" w:hAnsi="Times New Roman"/>
          <w:color w:val="000000"/>
          <w:sz w:val="24"/>
          <w:szCs w:val="24"/>
          <w:lang w:eastAsia="hu-HU"/>
        </w:rPr>
        <w:t>Nébald</w:t>
      </w:r>
      <w:proofErr w:type="spellEnd"/>
      <w:r w:rsidRPr="008219A3">
        <w:rPr>
          <w:rFonts w:ascii="Times New Roman" w:eastAsia="Times New Roman" w:hAnsi="Times New Roman"/>
          <w:color w:val="000000"/>
          <w:sz w:val="24"/>
          <w:szCs w:val="24"/>
          <w:lang w:eastAsia="hu-HU"/>
        </w:rPr>
        <w:t xml:space="preserve"> György: kardvívó</w:t>
      </w:r>
    </w:p>
    <w:p w:rsidR="008219A3" w:rsidRPr="008219A3" w:rsidRDefault="008219A3" w:rsidP="008219A3">
      <w:pPr>
        <w:pStyle w:val="Listaszerbekezds"/>
        <w:numPr>
          <w:ilvl w:val="0"/>
          <w:numId w:val="15"/>
        </w:numPr>
        <w:shd w:val="clear" w:color="auto" w:fill="FFFFFF"/>
        <w:spacing w:before="100" w:beforeAutospacing="1" w:after="24" w:line="288" w:lineRule="atLeast"/>
        <w:rPr>
          <w:rFonts w:ascii="Times New Roman" w:eastAsia="Times New Roman" w:hAnsi="Times New Roman"/>
          <w:color w:val="000000"/>
          <w:sz w:val="24"/>
          <w:szCs w:val="24"/>
          <w:lang w:eastAsia="hu-HU"/>
        </w:rPr>
      </w:pPr>
      <w:r w:rsidRPr="008219A3">
        <w:rPr>
          <w:rFonts w:ascii="Times New Roman" w:eastAsia="Times New Roman" w:hAnsi="Times New Roman"/>
          <w:color w:val="000000"/>
          <w:sz w:val="24"/>
          <w:szCs w:val="24"/>
          <w:lang w:eastAsia="hu-HU"/>
        </w:rPr>
        <w:t>1980 Moszkva – olimpiai 3. helyezett csapat</w:t>
      </w:r>
    </w:p>
    <w:p w:rsidR="008219A3" w:rsidRPr="008219A3" w:rsidRDefault="008219A3" w:rsidP="008219A3">
      <w:pPr>
        <w:pStyle w:val="Listaszerbekezds"/>
        <w:numPr>
          <w:ilvl w:val="0"/>
          <w:numId w:val="15"/>
        </w:numPr>
        <w:shd w:val="clear" w:color="auto" w:fill="FFFFFF"/>
        <w:spacing w:before="100" w:beforeAutospacing="1" w:after="24" w:line="288" w:lineRule="atLeast"/>
        <w:rPr>
          <w:rFonts w:ascii="Times New Roman" w:eastAsia="Times New Roman" w:hAnsi="Times New Roman"/>
          <w:color w:val="000000"/>
          <w:sz w:val="24"/>
          <w:szCs w:val="24"/>
          <w:lang w:eastAsia="hu-HU"/>
        </w:rPr>
      </w:pPr>
      <w:r w:rsidRPr="008219A3">
        <w:rPr>
          <w:rFonts w:ascii="Times New Roman" w:eastAsia="Times New Roman" w:hAnsi="Times New Roman"/>
          <w:color w:val="000000"/>
          <w:sz w:val="24"/>
          <w:szCs w:val="24"/>
          <w:lang w:eastAsia="hu-HU"/>
        </w:rPr>
        <w:t>1988 Szöul – olimpiai bajnokcsapat, egyéni 5. helyezett</w:t>
      </w:r>
    </w:p>
    <w:p w:rsidR="008219A3" w:rsidRPr="008219A3" w:rsidRDefault="008219A3" w:rsidP="008219A3">
      <w:pPr>
        <w:rPr>
          <w:rFonts w:ascii="Times New Roman" w:eastAsia="Times New Roman" w:hAnsi="Times New Roman"/>
          <w:color w:val="000000"/>
          <w:sz w:val="24"/>
          <w:szCs w:val="24"/>
          <w:lang w:eastAsia="hu-HU"/>
        </w:rPr>
      </w:pPr>
      <w:r w:rsidRPr="008219A3">
        <w:rPr>
          <w:rFonts w:ascii="Times New Roman" w:eastAsia="Times New Roman" w:hAnsi="Times New Roman"/>
          <w:color w:val="000000"/>
          <w:sz w:val="24"/>
          <w:szCs w:val="24"/>
          <w:lang w:eastAsia="hu-HU"/>
        </w:rPr>
        <w:t>Parti János: kenus</w:t>
      </w:r>
    </w:p>
    <w:p w:rsidR="008219A3" w:rsidRPr="008219A3" w:rsidRDefault="008219A3" w:rsidP="008219A3">
      <w:pPr>
        <w:pStyle w:val="Listaszerbekezds"/>
        <w:numPr>
          <w:ilvl w:val="0"/>
          <w:numId w:val="15"/>
        </w:numPr>
        <w:rPr>
          <w:rFonts w:ascii="Times New Roman" w:eastAsia="Times New Roman" w:hAnsi="Times New Roman"/>
          <w:color w:val="000000"/>
          <w:sz w:val="24"/>
          <w:szCs w:val="24"/>
          <w:lang w:eastAsia="hu-HU"/>
        </w:rPr>
      </w:pPr>
      <w:r w:rsidRPr="008219A3">
        <w:rPr>
          <w:rFonts w:ascii="Times New Roman" w:eastAsia="Times New Roman" w:hAnsi="Times New Roman"/>
          <w:color w:val="000000"/>
          <w:sz w:val="24"/>
          <w:szCs w:val="24"/>
          <w:lang w:eastAsia="hu-HU"/>
        </w:rPr>
        <w:t>1960 Róma olimpiai bajnok</w:t>
      </w:r>
    </w:p>
    <w:p w:rsidR="008219A3" w:rsidRPr="008219A3" w:rsidRDefault="008219A3" w:rsidP="008219A3">
      <w:pPr>
        <w:pStyle w:val="Listaszerbekezds"/>
        <w:numPr>
          <w:ilvl w:val="0"/>
          <w:numId w:val="15"/>
        </w:numPr>
        <w:rPr>
          <w:rFonts w:ascii="Times New Roman" w:eastAsia="Times New Roman" w:hAnsi="Times New Roman"/>
          <w:color w:val="000000"/>
          <w:sz w:val="24"/>
          <w:szCs w:val="24"/>
          <w:lang w:eastAsia="hu-HU"/>
        </w:rPr>
      </w:pPr>
      <w:r w:rsidRPr="008219A3">
        <w:rPr>
          <w:rFonts w:ascii="Times New Roman" w:eastAsia="Times New Roman" w:hAnsi="Times New Roman"/>
          <w:color w:val="000000"/>
          <w:sz w:val="24"/>
          <w:szCs w:val="24"/>
          <w:lang w:eastAsia="hu-HU"/>
        </w:rPr>
        <w:t>1952 Helsinki 2. helyezett</w:t>
      </w:r>
    </w:p>
    <w:p w:rsidR="008219A3" w:rsidRPr="008219A3" w:rsidRDefault="008219A3" w:rsidP="008219A3">
      <w:pPr>
        <w:pStyle w:val="Listaszerbekezds"/>
        <w:numPr>
          <w:ilvl w:val="0"/>
          <w:numId w:val="15"/>
        </w:numPr>
        <w:shd w:val="clear" w:color="auto" w:fill="FFFFFF"/>
        <w:spacing w:before="100" w:beforeAutospacing="1" w:after="24" w:line="288" w:lineRule="atLeast"/>
        <w:rPr>
          <w:rFonts w:ascii="Times New Roman" w:hAnsi="Times New Roman"/>
          <w:color w:val="000000"/>
          <w:sz w:val="24"/>
          <w:szCs w:val="24"/>
        </w:rPr>
      </w:pPr>
      <w:r w:rsidRPr="008219A3">
        <w:rPr>
          <w:rFonts w:ascii="Times New Roman" w:eastAsia="Times New Roman" w:hAnsi="Times New Roman"/>
          <w:color w:val="000000"/>
          <w:sz w:val="24"/>
          <w:szCs w:val="24"/>
          <w:lang w:eastAsia="hu-HU"/>
        </w:rPr>
        <w:t>1956 Melbourne 2. helyezett</w:t>
      </w:r>
    </w:p>
    <w:p w:rsidR="008219A3" w:rsidRPr="008219A3" w:rsidRDefault="008219A3" w:rsidP="008219A3">
      <w:pPr>
        <w:rPr>
          <w:rFonts w:ascii="Times New Roman" w:eastAsia="Times New Roman" w:hAnsi="Times New Roman"/>
          <w:color w:val="000000"/>
          <w:sz w:val="24"/>
          <w:szCs w:val="24"/>
          <w:lang w:eastAsia="hu-HU"/>
        </w:rPr>
      </w:pPr>
      <w:proofErr w:type="spellStart"/>
      <w:r w:rsidRPr="008219A3">
        <w:rPr>
          <w:rFonts w:ascii="Times New Roman" w:eastAsia="Times New Roman" w:hAnsi="Times New Roman"/>
          <w:color w:val="000000"/>
          <w:sz w:val="24"/>
          <w:szCs w:val="24"/>
          <w:lang w:eastAsia="hu-HU"/>
        </w:rPr>
        <w:t>Prokopp</w:t>
      </w:r>
      <w:proofErr w:type="spellEnd"/>
      <w:r w:rsidRPr="008219A3">
        <w:rPr>
          <w:rFonts w:ascii="Times New Roman" w:eastAsia="Times New Roman" w:hAnsi="Times New Roman"/>
          <w:color w:val="000000"/>
          <w:sz w:val="24"/>
          <w:szCs w:val="24"/>
          <w:lang w:eastAsia="hu-HU"/>
        </w:rPr>
        <w:t xml:space="preserve"> Sándor: sportlövész</w:t>
      </w:r>
    </w:p>
    <w:p w:rsidR="008219A3" w:rsidRPr="008219A3" w:rsidRDefault="008219A3" w:rsidP="008219A3">
      <w:pPr>
        <w:pStyle w:val="Listaszerbekezds"/>
        <w:numPr>
          <w:ilvl w:val="0"/>
          <w:numId w:val="15"/>
        </w:numPr>
        <w:rPr>
          <w:rFonts w:ascii="Times New Roman" w:eastAsia="Times New Roman" w:hAnsi="Times New Roman"/>
          <w:color w:val="000000"/>
          <w:sz w:val="24"/>
          <w:szCs w:val="24"/>
          <w:lang w:eastAsia="hu-HU"/>
        </w:rPr>
      </w:pPr>
      <w:r w:rsidRPr="008219A3">
        <w:rPr>
          <w:rFonts w:ascii="Times New Roman" w:eastAsia="Times New Roman" w:hAnsi="Times New Roman"/>
          <w:color w:val="000000"/>
          <w:sz w:val="24"/>
          <w:szCs w:val="24"/>
          <w:lang w:eastAsia="hu-HU"/>
        </w:rPr>
        <w:t>1912 Stockholm olimpiai bajnok</w:t>
      </w:r>
    </w:p>
    <w:p w:rsidR="008219A3" w:rsidRPr="008219A3" w:rsidRDefault="008219A3" w:rsidP="008219A3">
      <w:pPr>
        <w:rPr>
          <w:rFonts w:ascii="Times New Roman" w:eastAsia="Times New Roman" w:hAnsi="Times New Roman"/>
          <w:color w:val="000000"/>
          <w:sz w:val="24"/>
          <w:szCs w:val="24"/>
          <w:lang w:eastAsia="hu-HU"/>
        </w:rPr>
      </w:pPr>
      <w:r w:rsidRPr="008219A3">
        <w:rPr>
          <w:rFonts w:ascii="Times New Roman" w:eastAsia="Times New Roman" w:hAnsi="Times New Roman"/>
          <w:color w:val="000000"/>
          <w:sz w:val="24"/>
          <w:szCs w:val="24"/>
          <w:lang w:eastAsia="hu-HU"/>
        </w:rPr>
        <w:t>Szilágyi Áron: kardvívó</w:t>
      </w:r>
    </w:p>
    <w:p w:rsidR="008219A3" w:rsidRPr="008219A3" w:rsidRDefault="008219A3" w:rsidP="008219A3">
      <w:pPr>
        <w:pStyle w:val="Listaszerbekezds"/>
        <w:numPr>
          <w:ilvl w:val="0"/>
          <w:numId w:val="15"/>
        </w:numPr>
        <w:rPr>
          <w:rFonts w:ascii="Times New Roman" w:eastAsia="Times New Roman" w:hAnsi="Times New Roman"/>
          <w:color w:val="000000"/>
          <w:sz w:val="24"/>
          <w:szCs w:val="24"/>
          <w:lang w:eastAsia="hu-HU"/>
        </w:rPr>
      </w:pPr>
      <w:r w:rsidRPr="008219A3">
        <w:rPr>
          <w:rFonts w:ascii="Times New Roman" w:eastAsia="Times New Roman" w:hAnsi="Times New Roman"/>
          <w:color w:val="000000"/>
          <w:sz w:val="24"/>
          <w:szCs w:val="24"/>
          <w:lang w:eastAsia="hu-HU"/>
        </w:rPr>
        <w:t>2012 London olimpiai bajnok</w:t>
      </w:r>
    </w:p>
    <w:p w:rsidR="008219A3" w:rsidRPr="008219A3" w:rsidRDefault="008219A3" w:rsidP="008219A3">
      <w:pPr>
        <w:rPr>
          <w:rFonts w:ascii="Times New Roman" w:eastAsia="Times New Roman" w:hAnsi="Times New Roman"/>
          <w:color w:val="000000"/>
          <w:sz w:val="24"/>
          <w:szCs w:val="24"/>
          <w:lang w:eastAsia="hu-HU"/>
        </w:rPr>
      </w:pPr>
      <w:r w:rsidRPr="008219A3">
        <w:rPr>
          <w:rFonts w:ascii="Times New Roman" w:eastAsia="Times New Roman" w:hAnsi="Times New Roman"/>
          <w:color w:val="000000"/>
          <w:sz w:val="24"/>
          <w:szCs w:val="24"/>
          <w:lang w:eastAsia="hu-HU"/>
        </w:rPr>
        <w:t>Temes Judit: úszó</w:t>
      </w:r>
    </w:p>
    <w:p w:rsidR="008219A3" w:rsidRPr="008219A3" w:rsidRDefault="008219A3" w:rsidP="008219A3">
      <w:pPr>
        <w:pStyle w:val="Listaszerbekezds"/>
        <w:numPr>
          <w:ilvl w:val="0"/>
          <w:numId w:val="15"/>
        </w:numPr>
        <w:rPr>
          <w:rFonts w:ascii="Times New Roman" w:eastAsia="Times New Roman" w:hAnsi="Times New Roman"/>
          <w:color w:val="000000"/>
          <w:sz w:val="24"/>
          <w:szCs w:val="24"/>
          <w:lang w:eastAsia="hu-HU"/>
        </w:rPr>
      </w:pPr>
      <w:r w:rsidRPr="008219A3">
        <w:rPr>
          <w:rFonts w:ascii="Times New Roman" w:eastAsia="Times New Roman" w:hAnsi="Times New Roman"/>
          <w:color w:val="000000"/>
          <w:sz w:val="24"/>
          <w:szCs w:val="24"/>
          <w:lang w:eastAsia="hu-HU"/>
        </w:rPr>
        <w:t>1948 London 5. helyezett</w:t>
      </w:r>
    </w:p>
    <w:p w:rsidR="008219A3" w:rsidRPr="008219A3" w:rsidRDefault="008219A3" w:rsidP="008219A3">
      <w:pPr>
        <w:pStyle w:val="Listaszerbekezds"/>
        <w:numPr>
          <w:ilvl w:val="0"/>
          <w:numId w:val="15"/>
        </w:numPr>
        <w:rPr>
          <w:rFonts w:ascii="Times New Roman" w:eastAsia="Times New Roman" w:hAnsi="Times New Roman"/>
          <w:color w:val="000000"/>
          <w:sz w:val="24"/>
          <w:szCs w:val="24"/>
          <w:lang w:eastAsia="hu-HU"/>
        </w:rPr>
      </w:pPr>
      <w:r w:rsidRPr="008219A3">
        <w:rPr>
          <w:rFonts w:ascii="Times New Roman" w:eastAsia="Times New Roman" w:hAnsi="Times New Roman"/>
          <w:color w:val="000000"/>
          <w:sz w:val="24"/>
          <w:szCs w:val="24"/>
          <w:lang w:eastAsia="hu-HU"/>
        </w:rPr>
        <w:t>1952 Helsinki olimpiai bajnok (</w:t>
      </w:r>
      <w:r w:rsidRPr="008219A3">
        <w:rPr>
          <w:rFonts w:ascii="Times New Roman" w:hAnsi="Times New Roman"/>
          <w:color w:val="000000"/>
          <w:sz w:val="24"/>
          <w:szCs w:val="24"/>
        </w:rPr>
        <w:t>4 × 100 m gyorsváltó)</w:t>
      </w:r>
    </w:p>
    <w:p w:rsidR="008219A3" w:rsidRPr="008219A3" w:rsidRDefault="008219A3" w:rsidP="008219A3">
      <w:pPr>
        <w:pStyle w:val="Listaszerbekezds"/>
        <w:numPr>
          <w:ilvl w:val="0"/>
          <w:numId w:val="15"/>
        </w:numPr>
        <w:rPr>
          <w:rFonts w:ascii="Times New Roman" w:eastAsia="Times New Roman" w:hAnsi="Times New Roman"/>
          <w:color w:val="000000"/>
          <w:sz w:val="24"/>
          <w:szCs w:val="24"/>
          <w:lang w:eastAsia="hu-HU"/>
        </w:rPr>
      </w:pPr>
      <w:r w:rsidRPr="008219A3">
        <w:rPr>
          <w:rFonts w:ascii="Times New Roman" w:eastAsia="Times New Roman" w:hAnsi="Times New Roman"/>
          <w:color w:val="000000"/>
          <w:sz w:val="24"/>
          <w:szCs w:val="24"/>
          <w:lang w:eastAsia="hu-HU"/>
        </w:rPr>
        <w:t>1952 Helsinki 3. helyezett (</w:t>
      </w:r>
      <w:r w:rsidRPr="008219A3">
        <w:rPr>
          <w:rFonts w:ascii="Times New Roman" w:hAnsi="Times New Roman"/>
          <w:color w:val="000000"/>
          <w:sz w:val="24"/>
          <w:szCs w:val="24"/>
        </w:rPr>
        <w:t>100 m gyors)</w:t>
      </w:r>
    </w:p>
    <w:sectPr w:rsidR="008219A3" w:rsidRPr="008219A3" w:rsidSect="00D07FE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57FC" w:rsidRDefault="004357FC" w:rsidP="006E06FC">
      <w:pPr>
        <w:spacing w:after="0" w:line="240" w:lineRule="auto"/>
      </w:pPr>
      <w:r>
        <w:separator/>
      </w:r>
    </w:p>
  </w:endnote>
  <w:endnote w:type="continuationSeparator" w:id="0">
    <w:p w:rsidR="004357FC" w:rsidRDefault="004357FC" w:rsidP="006E06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BB6" w:rsidRDefault="00C22D39">
    <w:pPr>
      <w:pStyle w:val="llb"/>
      <w:jc w:val="right"/>
    </w:pPr>
    <w:r>
      <w:fldChar w:fldCharType="begin"/>
    </w:r>
    <w:r w:rsidR="00306E65">
      <w:instrText>PAGE   \* MERGEFORMAT</w:instrText>
    </w:r>
    <w:r>
      <w:fldChar w:fldCharType="separate"/>
    </w:r>
    <w:r w:rsidR="00E04185">
      <w:rPr>
        <w:noProof/>
      </w:rPr>
      <w:t>18</w:t>
    </w:r>
    <w:r>
      <w:fldChar w:fldCharType="end"/>
    </w:r>
  </w:p>
  <w:p w:rsidR="00D74BB6" w:rsidRDefault="004357FC">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57FC" w:rsidRDefault="004357FC" w:rsidP="006E06FC">
      <w:pPr>
        <w:spacing w:after="0" w:line="240" w:lineRule="auto"/>
      </w:pPr>
      <w:r>
        <w:separator/>
      </w:r>
    </w:p>
  </w:footnote>
  <w:footnote w:type="continuationSeparator" w:id="0">
    <w:p w:rsidR="004357FC" w:rsidRDefault="004357FC" w:rsidP="006E06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BB6" w:rsidRDefault="00306E65" w:rsidP="00F12917">
    <w:pPr>
      <w:pStyle w:val="lfej"/>
      <w:tabs>
        <w:tab w:val="clear" w:pos="4536"/>
        <w:tab w:val="clear" w:pos="9072"/>
        <w:tab w:val="left" w:pos="7384"/>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309C6"/>
    <w:multiLevelType w:val="hybridMultilevel"/>
    <w:tmpl w:val="43881F1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0D69337B"/>
    <w:multiLevelType w:val="hybridMultilevel"/>
    <w:tmpl w:val="5950BE6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14AE1EAC"/>
    <w:multiLevelType w:val="hybridMultilevel"/>
    <w:tmpl w:val="619624BE"/>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3">
    <w:nsid w:val="21C420A6"/>
    <w:multiLevelType w:val="hybridMultilevel"/>
    <w:tmpl w:val="629422B2"/>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4">
    <w:nsid w:val="37817E62"/>
    <w:multiLevelType w:val="hybridMultilevel"/>
    <w:tmpl w:val="00A4E25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38816BAC"/>
    <w:multiLevelType w:val="hybridMultilevel"/>
    <w:tmpl w:val="699C0386"/>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38A134B0"/>
    <w:multiLevelType w:val="hybridMultilevel"/>
    <w:tmpl w:val="19B24712"/>
    <w:lvl w:ilvl="0" w:tplc="3A5E834E">
      <w:numFmt w:val="bullet"/>
      <w:lvlText w:val="-"/>
      <w:lvlJc w:val="left"/>
      <w:pPr>
        <w:ind w:left="720" w:hanging="360"/>
      </w:pPr>
      <w:rPr>
        <w:rFonts w:ascii="Times New Roman" w:eastAsiaTheme="minorEastAsia"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nsid w:val="3F974FB9"/>
    <w:multiLevelType w:val="hybridMultilevel"/>
    <w:tmpl w:val="945874BC"/>
    <w:lvl w:ilvl="0" w:tplc="AA2E2554">
      <w:start w:val="1"/>
      <w:numFmt w:val="bullet"/>
      <w:lvlText w:val="-"/>
      <w:lvlJc w:val="left"/>
      <w:pPr>
        <w:ind w:left="1080" w:hanging="360"/>
      </w:pPr>
      <w:rPr>
        <w:rFonts w:ascii="Calibri" w:eastAsiaTheme="minorHAnsi" w:hAnsi="Calibri" w:cstheme="minorBidi"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8">
    <w:nsid w:val="44577CC7"/>
    <w:multiLevelType w:val="hybridMultilevel"/>
    <w:tmpl w:val="18C82486"/>
    <w:lvl w:ilvl="0" w:tplc="A2307C96">
      <w:start w:val="1"/>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hint="default"/>
      </w:rPr>
    </w:lvl>
    <w:lvl w:ilvl="8" w:tplc="040E0005">
      <w:start w:val="1"/>
      <w:numFmt w:val="bullet"/>
      <w:lvlText w:val=""/>
      <w:lvlJc w:val="left"/>
      <w:pPr>
        <w:ind w:left="6480" w:hanging="360"/>
      </w:pPr>
      <w:rPr>
        <w:rFonts w:ascii="Wingdings" w:hAnsi="Wingdings" w:hint="default"/>
      </w:rPr>
    </w:lvl>
  </w:abstractNum>
  <w:abstractNum w:abstractNumId="9">
    <w:nsid w:val="5B7F6570"/>
    <w:multiLevelType w:val="hybridMultilevel"/>
    <w:tmpl w:val="3648B4A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nsid w:val="5BB97F60"/>
    <w:multiLevelType w:val="hybridMultilevel"/>
    <w:tmpl w:val="A5ECC016"/>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11">
    <w:nsid w:val="5CBF63D6"/>
    <w:multiLevelType w:val="hybridMultilevel"/>
    <w:tmpl w:val="B014982C"/>
    <w:lvl w:ilvl="0" w:tplc="3D08B54C">
      <w:start w:val="2014"/>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nsid w:val="79B31A0F"/>
    <w:multiLevelType w:val="hybridMultilevel"/>
    <w:tmpl w:val="AF98C598"/>
    <w:lvl w:ilvl="0" w:tplc="2AA6A8E4">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nsid w:val="7DAD28C2"/>
    <w:multiLevelType w:val="hybridMultilevel"/>
    <w:tmpl w:val="6E52DB88"/>
    <w:lvl w:ilvl="0" w:tplc="B10240BA">
      <w:start w:val="1"/>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nsid w:val="7E7A72B1"/>
    <w:multiLevelType w:val="hybridMultilevel"/>
    <w:tmpl w:val="F0F691E0"/>
    <w:lvl w:ilvl="0" w:tplc="C4962F2A">
      <w:start w:val="1"/>
      <w:numFmt w:val="lowerRoman"/>
      <w:lvlText w:val="%1."/>
      <w:lvlJc w:val="left"/>
      <w:pPr>
        <w:ind w:left="720" w:hanging="360"/>
      </w:pPr>
      <w:rPr>
        <w:rFonts w:asciiTheme="minorHAnsi" w:eastAsiaTheme="minorHAnsi" w:hAnsiTheme="minorHAnsi" w:cstheme="minorBidi"/>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8"/>
  </w:num>
  <w:num w:numId="2">
    <w:abstractNumId w:val="14"/>
  </w:num>
  <w:num w:numId="3">
    <w:abstractNumId w:val="7"/>
  </w:num>
  <w:num w:numId="4">
    <w:abstractNumId w:val="5"/>
  </w:num>
  <w:num w:numId="5">
    <w:abstractNumId w:val="9"/>
  </w:num>
  <w:num w:numId="6">
    <w:abstractNumId w:val="0"/>
  </w:num>
  <w:num w:numId="7">
    <w:abstractNumId w:val="13"/>
  </w:num>
  <w:num w:numId="8">
    <w:abstractNumId w:val="3"/>
  </w:num>
  <w:num w:numId="9">
    <w:abstractNumId w:val="2"/>
  </w:num>
  <w:num w:numId="10">
    <w:abstractNumId w:val="10"/>
  </w:num>
  <w:num w:numId="11">
    <w:abstractNumId w:val="11"/>
  </w:num>
  <w:num w:numId="12">
    <w:abstractNumId w:val="4"/>
  </w:num>
  <w:num w:numId="13">
    <w:abstractNumId w:val="6"/>
  </w:num>
  <w:num w:numId="14">
    <w:abstractNumId w:val="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E65"/>
    <w:rsid w:val="00066B53"/>
    <w:rsid w:val="000F4198"/>
    <w:rsid w:val="00101A88"/>
    <w:rsid w:val="00117CDF"/>
    <w:rsid w:val="00306E65"/>
    <w:rsid w:val="003620A8"/>
    <w:rsid w:val="00394311"/>
    <w:rsid w:val="004357FC"/>
    <w:rsid w:val="004F6085"/>
    <w:rsid w:val="005165F3"/>
    <w:rsid w:val="0054725B"/>
    <w:rsid w:val="00572465"/>
    <w:rsid w:val="005A2E94"/>
    <w:rsid w:val="006E06FC"/>
    <w:rsid w:val="008219A3"/>
    <w:rsid w:val="00B05AA7"/>
    <w:rsid w:val="00C22D39"/>
    <w:rsid w:val="00C72550"/>
    <w:rsid w:val="00CC59DE"/>
    <w:rsid w:val="00D07FE7"/>
    <w:rsid w:val="00DA4E5C"/>
    <w:rsid w:val="00E036B2"/>
    <w:rsid w:val="00E04185"/>
    <w:rsid w:val="00E76D85"/>
    <w:rsid w:val="00F56AC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hu-H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306E65"/>
    <w:pPr>
      <w:spacing w:after="200" w:line="276" w:lineRule="auto"/>
    </w:pPr>
    <w:rPr>
      <w:rFonts w:ascii="Calibri" w:eastAsia="Calibri" w:hAnsi="Calibri"/>
      <w:sz w:val="22"/>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rsid w:val="00306E65"/>
    <w:pPr>
      <w:tabs>
        <w:tab w:val="center" w:pos="4536"/>
        <w:tab w:val="right" w:pos="9072"/>
      </w:tabs>
      <w:spacing w:after="0" w:line="240" w:lineRule="auto"/>
    </w:pPr>
  </w:style>
  <w:style w:type="character" w:customStyle="1" w:styleId="lfejChar">
    <w:name w:val="Élőfej Char"/>
    <w:basedOn w:val="Bekezdsalapbettpusa"/>
    <w:link w:val="lfej"/>
    <w:uiPriority w:val="99"/>
    <w:rsid w:val="00306E65"/>
    <w:rPr>
      <w:rFonts w:ascii="Calibri" w:eastAsia="Calibri" w:hAnsi="Calibri"/>
      <w:sz w:val="22"/>
      <w:szCs w:val="22"/>
    </w:rPr>
  </w:style>
  <w:style w:type="paragraph" w:styleId="llb">
    <w:name w:val="footer"/>
    <w:basedOn w:val="Norml"/>
    <w:link w:val="llbChar"/>
    <w:uiPriority w:val="99"/>
    <w:rsid w:val="00306E65"/>
    <w:pPr>
      <w:tabs>
        <w:tab w:val="center" w:pos="4536"/>
        <w:tab w:val="right" w:pos="9072"/>
      </w:tabs>
      <w:spacing w:after="0" w:line="240" w:lineRule="auto"/>
    </w:pPr>
  </w:style>
  <w:style w:type="character" w:customStyle="1" w:styleId="llbChar">
    <w:name w:val="Élőláb Char"/>
    <w:basedOn w:val="Bekezdsalapbettpusa"/>
    <w:link w:val="llb"/>
    <w:uiPriority w:val="99"/>
    <w:rsid w:val="00306E65"/>
    <w:rPr>
      <w:rFonts w:ascii="Calibri" w:eastAsia="Calibri" w:hAnsi="Calibri"/>
      <w:sz w:val="22"/>
      <w:szCs w:val="22"/>
    </w:rPr>
  </w:style>
  <w:style w:type="paragraph" w:styleId="Listaszerbekezds">
    <w:name w:val="List Paragraph"/>
    <w:basedOn w:val="Norml"/>
    <w:link w:val="ListaszerbekezdsChar"/>
    <w:uiPriority w:val="34"/>
    <w:qFormat/>
    <w:rsid w:val="00306E65"/>
    <w:pPr>
      <w:ind w:left="720"/>
      <w:contextualSpacing/>
    </w:pPr>
  </w:style>
  <w:style w:type="character" w:customStyle="1" w:styleId="ListaszerbekezdsChar">
    <w:name w:val="Listaszerű bekezdés Char"/>
    <w:link w:val="Listaszerbekezds"/>
    <w:uiPriority w:val="34"/>
    <w:locked/>
    <w:rsid w:val="00306E65"/>
    <w:rPr>
      <w:rFonts w:ascii="Calibri" w:eastAsia="Calibri" w:hAnsi="Calibri"/>
      <w:sz w:val="22"/>
      <w:szCs w:val="22"/>
    </w:rPr>
  </w:style>
  <w:style w:type="paragraph" w:customStyle="1" w:styleId="MEFS1">
    <w:name w:val="MEFS1"/>
    <w:basedOn w:val="Listaszerbekezds"/>
    <w:link w:val="MEFS1Char"/>
    <w:qFormat/>
    <w:rsid w:val="00306E65"/>
  </w:style>
  <w:style w:type="character" w:customStyle="1" w:styleId="MEFS1Char">
    <w:name w:val="MEFS1 Char"/>
    <w:link w:val="MEFS1"/>
    <w:locked/>
    <w:rsid w:val="00306E65"/>
    <w:rPr>
      <w:rFonts w:ascii="Calibri" w:eastAsia="Calibri" w:hAnsi="Calibri"/>
      <w:sz w:val="22"/>
      <w:szCs w:val="22"/>
    </w:rPr>
  </w:style>
  <w:style w:type="paragraph" w:customStyle="1" w:styleId="Mefs2">
    <w:name w:val="Mefs2"/>
    <w:basedOn w:val="MEFS1"/>
    <w:link w:val="Mefs2Char"/>
    <w:qFormat/>
    <w:rsid w:val="00306E65"/>
    <w:pPr>
      <w:spacing w:after="120" w:line="240" w:lineRule="auto"/>
      <w:ind w:hanging="360"/>
      <w:jc w:val="both"/>
    </w:pPr>
    <w:rPr>
      <w:rFonts w:ascii="Times New Roman" w:hAnsi="Times New Roman"/>
      <w:b/>
      <w:sz w:val="24"/>
      <w:szCs w:val="24"/>
    </w:rPr>
  </w:style>
  <w:style w:type="character" w:customStyle="1" w:styleId="Mefs2Char">
    <w:name w:val="Mefs2 Char"/>
    <w:basedOn w:val="MEFS1Char"/>
    <w:link w:val="Mefs2"/>
    <w:rsid w:val="00306E65"/>
    <w:rPr>
      <w:rFonts w:ascii="Calibri" w:eastAsia="Calibri" w:hAnsi="Calibri"/>
      <w:b/>
      <w:sz w:val="24"/>
      <w:szCs w:val="24"/>
    </w:rPr>
  </w:style>
  <w:style w:type="paragraph" w:styleId="Alcm">
    <w:name w:val="Subtitle"/>
    <w:basedOn w:val="Norml"/>
    <w:next w:val="Norml"/>
    <w:link w:val="AlcmChar"/>
    <w:qFormat/>
    <w:rsid w:val="00306E6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cmChar">
    <w:name w:val="Alcím Char"/>
    <w:basedOn w:val="Bekezdsalapbettpusa"/>
    <w:link w:val="Alcm"/>
    <w:rsid w:val="00306E65"/>
    <w:rPr>
      <w:rFonts w:asciiTheme="majorHAnsi" w:eastAsiaTheme="majorEastAsia" w:hAnsiTheme="majorHAnsi" w:cstheme="majorBidi"/>
      <w:i/>
      <w:iCs/>
      <w:color w:val="4F81BD" w:themeColor="accent1"/>
      <w:spacing w:val="15"/>
      <w:sz w:val="24"/>
      <w:szCs w:val="24"/>
    </w:rPr>
  </w:style>
  <w:style w:type="table" w:styleId="Rcsostblzat">
    <w:name w:val="Table Grid"/>
    <w:basedOn w:val="Normltblzat"/>
    <w:uiPriority w:val="59"/>
    <w:rsid w:val="00306E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hu-H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306E65"/>
    <w:pPr>
      <w:spacing w:after="200" w:line="276" w:lineRule="auto"/>
    </w:pPr>
    <w:rPr>
      <w:rFonts w:ascii="Calibri" w:eastAsia="Calibri" w:hAnsi="Calibri"/>
      <w:sz w:val="22"/>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rsid w:val="00306E65"/>
    <w:pPr>
      <w:tabs>
        <w:tab w:val="center" w:pos="4536"/>
        <w:tab w:val="right" w:pos="9072"/>
      </w:tabs>
      <w:spacing w:after="0" w:line="240" w:lineRule="auto"/>
    </w:pPr>
  </w:style>
  <w:style w:type="character" w:customStyle="1" w:styleId="lfejChar">
    <w:name w:val="Élőfej Char"/>
    <w:basedOn w:val="Bekezdsalapbettpusa"/>
    <w:link w:val="lfej"/>
    <w:uiPriority w:val="99"/>
    <w:rsid w:val="00306E65"/>
    <w:rPr>
      <w:rFonts w:ascii="Calibri" w:eastAsia="Calibri" w:hAnsi="Calibri"/>
      <w:sz w:val="22"/>
      <w:szCs w:val="22"/>
    </w:rPr>
  </w:style>
  <w:style w:type="paragraph" w:styleId="llb">
    <w:name w:val="footer"/>
    <w:basedOn w:val="Norml"/>
    <w:link w:val="llbChar"/>
    <w:uiPriority w:val="99"/>
    <w:rsid w:val="00306E65"/>
    <w:pPr>
      <w:tabs>
        <w:tab w:val="center" w:pos="4536"/>
        <w:tab w:val="right" w:pos="9072"/>
      </w:tabs>
      <w:spacing w:after="0" w:line="240" w:lineRule="auto"/>
    </w:pPr>
  </w:style>
  <w:style w:type="character" w:customStyle="1" w:styleId="llbChar">
    <w:name w:val="Élőláb Char"/>
    <w:basedOn w:val="Bekezdsalapbettpusa"/>
    <w:link w:val="llb"/>
    <w:uiPriority w:val="99"/>
    <w:rsid w:val="00306E65"/>
    <w:rPr>
      <w:rFonts w:ascii="Calibri" w:eastAsia="Calibri" w:hAnsi="Calibri"/>
      <w:sz w:val="22"/>
      <w:szCs w:val="22"/>
    </w:rPr>
  </w:style>
  <w:style w:type="paragraph" w:styleId="Listaszerbekezds">
    <w:name w:val="List Paragraph"/>
    <w:basedOn w:val="Norml"/>
    <w:link w:val="ListaszerbekezdsChar"/>
    <w:uiPriority w:val="34"/>
    <w:qFormat/>
    <w:rsid w:val="00306E65"/>
    <w:pPr>
      <w:ind w:left="720"/>
      <w:contextualSpacing/>
    </w:pPr>
  </w:style>
  <w:style w:type="character" w:customStyle="1" w:styleId="ListaszerbekezdsChar">
    <w:name w:val="Listaszerű bekezdés Char"/>
    <w:link w:val="Listaszerbekezds"/>
    <w:uiPriority w:val="34"/>
    <w:locked/>
    <w:rsid w:val="00306E65"/>
    <w:rPr>
      <w:rFonts w:ascii="Calibri" w:eastAsia="Calibri" w:hAnsi="Calibri"/>
      <w:sz w:val="22"/>
      <w:szCs w:val="22"/>
    </w:rPr>
  </w:style>
  <w:style w:type="paragraph" w:customStyle="1" w:styleId="MEFS1">
    <w:name w:val="MEFS1"/>
    <w:basedOn w:val="Listaszerbekezds"/>
    <w:link w:val="MEFS1Char"/>
    <w:qFormat/>
    <w:rsid w:val="00306E65"/>
  </w:style>
  <w:style w:type="character" w:customStyle="1" w:styleId="MEFS1Char">
    <w:name w:val="MEFS1 Char"/>
    <w:link w:val="MEFS1"/>
    <w:locked/>
    <w:rsid w:val="00306E65"/>
    <w:rPr>
      <w:rFonts w:ascii="Calibri" w:eastAsia="Calibri" w:hAnsi="Calibri"/>
      <w:sz w:val="22"/>
      <w:szCs w:val="22"/>
    </w:rPr>
  </w:style>
  <w:style w:type="paragraph" w:customStyle="1" w:styleId="Mefs2">
    <w:name w:val="Mefs2"/>
    <w:basedOn w:val="MEFS1"/>
    <w:link w:val="Mefs2Char"/>
    <w:qFormat/>
    <w:rsid w:val="00306E65"/>
    <w:pPr>
      <w:spacing w:after="120" w:line="240" w:lineRule="auto"/>
      <w:ind w:hanging="360"/>
      <w:jc w:val="both"/>
    </w:pPr>
    <w:rPr>
      <w:rFonts w:ascii="Times New Roman" w:hAnsi="Times New Roman"/>
      <w:b/>
      <w:sz w:val="24"/>
      <w:szCs w:val="24"/>
    </w:rPr>
  </w:style>
  <w:style w:type="character" w:customStyle="1" w:styleId="Mefs2Char">
    <w:name w:val="Mefs2 Char"/>
    <w:basedOn w:val="MEFS1Char"/>
    <w:link w:val="Mefs2"/>
    <w:rsid w:val="00306E65"/>
    <w:rPr>
      <w:rFonts w:ascii="Calibri" w:eastAsia="Calibri" w:hAnsi="Calibri"/>
      <w:b/>
      <w:sz w:val="24"/>
      <w:szCs w:val="24"/>
    </w:rPr>
  </w:style>
  <w:style w:type="paragraph" w:styleId="Alcm">
    <w:name w:val="Subtitle"/>
    <w:basedOn w:val="Norml"/>
    <w:next w:val="Norml"/>
    <w:link w:val="AlcmChar"/>
    <w:qFormat/>
    <w:rsid w:val="00306E6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cmChar">
    <w:name w:val="Alcím Char"/>
    <w:basedOn w:val="Bekezdsalapbettpusa"/>
    <w:link w:val="Alcm"/>
    <w:rsid w:val="00306E65"/>
    <w:rPr>
      <w:rFonts w:asciiTheme="majorHAnsi" w:eastAsiaTheme="majorEastAsia" w:hAnsiTheme="majorHAnsi" w:cstheme="majorBidi"/>
      <w:i/>
      <w:iCs/>
      <w:color w:val="4F81BD" w:themeColor="accent1"/>
      <w:spacing w:val="15"/>
      <w:sz w:val="24"/>
      <w:szCs w:val="24"/>
    </w:rPr>
  </w:style>
  <w:style w:type="table" w:styleId="Rcsostblzat">
    <w:name w:val="Table Grid"/>
    <w:basedOn w:val="Normltblzat"/>
    <w:uiPriority w:val="59"/>
    <w:rsid w:val="00306E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hu.wikipedia.org/wiki/195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package" Target="embeddings/Microsoft_PowerPoint_Slide1.sldx"/><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5718</Words>
  <Characters>39462</Characters>
  <Application>Microsoft Office Word</Application>
  <DocSecurity>0</DocSecurity>
  <Lines>328</Lines>
  <Paragraphs>90</Paragraphs>
  <ScaleCrop>false</ScaleCrop>
  <HeadingPairs>
    <vt:vector size="4" baseType="variant">
      <vt:variant>
        <vt:lpstr>Cím</vt:lpstr>
      </vt:variant>
      <vt:variant>
        <vt:i4>1</vt:i4>
      </vt:variant>
      <vt:variant>
        <vt:lpstr>Címsorok</vt:lpstr>
      </vt:variant>
      <vt:variant>
        <vt:i4>4</vt:i4>
      </vt:variant>
    </vt:vector>
  </HeadingPairs>
  <TitlesOfParts>
    <vt:vector size="5" baseType="lpstr">
      <vt:lpstr/>
      <vt:lpstr>3.1. Az ELTE jelenleg a hallgatók és a dolgozók számára a következő sportlétesít</vt:lpstr>
      <vt:lpstr>karokon: a nyolc karból háromnak van sportpályája: BGGYK tornaterem, a PPK Izabe</vt:lpstr>
      <vt:lpstr>kollégiumokban: ADK konditerem, VUK konditerem és bitumenes pálya, NUK konditere</vt:lpstr>
      <vt:lpstr>A karok a pályákon, termekben elsősorban tanrendi órákat tartanak, a szabadidőbe</vt:lpstr>
    </vt:vector>
  </TitlesOfParts>
  <Company/>
  <LinksUpToDate>false</LinksUpToDate>
  <CharactersWithSpaces>45090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KarAndr</dc:creator>
  <cp:lastModifiedBy>Renge Andrea</cp:lastModifiedBy>
  <cp:revision>2</cp:revision>
  <dcterms:created xsi:type="dcterms:W3CDTF">2014-06-23T06:09:00Z</dcterms:created>
  <dcterms:modified xsi:type="dcterms:W3CDTF">2014-06-23T06:09:00Z</dcterms:modified>
</cp:coreProperties>
</file>